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83" w:rsidRPr="00191583" w:rsidRDefault="00191583" w:rsidP="00191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1583">
        <w:rPr>
          <w:rFonts w:ascii="Times New Roman" w:hAnsi="Times New Roman" w:cs="Times New Roman"/>
          <w:b/>
          <w:sz w:val="36"/>
          <w:szCs w:val="36"/>
        </w:rPr>
        <w:t>Уважаемые предприниматели</w:t>
      </w:r>
    </w:p>
    <w:p w:rsidR="00191583" w:rsidRPr="00191583" w:rsidRDefault="00191583" w:rsidP="00191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1583">
        <w:rPr>
          <w:rFonts w:ascii="Times New Roman" w:hAnsi="Times New Roman" w:cs="Times New Roman"/>
          <w:b/>
          <w:sz w:val="36"/>
          <w:szCs w:val="36"/>
        </w:rPr>
        <w:t>и руководители предприятий!</w:t>
      </w:r>
    </w:p>
    <w:p w:rsidR="00191583" w:rsidRPr="00191583" w:rsidRDefault="00191583" w:rsidP="00191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7E11" w:rsidRPr="00DA7E11" w:rsidRDefault="00DA7E11" w:rsidP="00DA7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A7E11">
        <w:rPr>
          <w:rFonts w:ascii="Times New Roman" w:hAnsi="Times New Roman" w:cs="Times New Roman"/>
          <w:sz w:val="32"/>
          <w:szCs w:val="32"/>
        </w:rPr>
        <w:t>Минэкономразвития области совместно с Южно-Уральской торгово-промышленной палатой в 2016 году объявляет о начале приема документов для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7E11">
        <w:rPr>
          <w:rFonts w:ascii="Times New Roman" w:hAnsi="Times New Roman" w:cs="Times New Roman"/>
          <w:sz w:val="32"/>
          <w:szCs w:val="32"/>
        </w:rPr>
        <w:t>участия в областных конкурсах:</w:t>
      </w:r>
    </w:p>
    <w:p w:rsidR="00DA7E11" w:rsidRPr="00DA7E11" w:rsidRDefault="00DA7E11" w:rsidP="00DA7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A7E11">
        <w:rPr>
          <w:rFonts w:ascii="Times New Roman" w:hAnsi="Times New Roman" w:cs="Times New Roman"/>
          <w:sz w:val="32"/>
          <w:szCs w:val="32"/>
        </w:rPr>
        <w:t xml:space="preserve">- </w:t>
      </w:r>
      <w:r w:rsidRPr="00DA7E11">
        <w:rPr>
          <w:rFonts w:ascii="Times New Roman" w:hAnsi="Times New Roman" w:cs="Times New Roman"/>
          <w:b/>
          <w:sz w:val="32"/>
          <w:szCs w:val="32"/>
        </w:rPr>
        <w:t>«Золотой Меркурий»</w:t>
      </w:r>
      <w:r w:rsidRPr="00DA7E11">
        <w:rPr>
          <w:rFonts w:ascii="Times New Roman" w:hAnsi="Times New Roman" w:cs="Times New Roman"/>
          <w:sz w:val="32"/>
          <w:szCs w:val="32"/>
        </w:rPr>
        <w:t xml:space="preserve"> (постановление Губернатора Челябинской области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7E11">
        <w:rPr>
          <w:rFonts w:ascii="Times New Roman" w:hAnsi="Times New Roman" w:cs="Times New Roman"/>
          <w:sz w:val="32"/>
          <w:szCs w:val="32"/>
        </w:rPr>
        <w:t>от 12.02.2015 г. №31);</w:t>
      </w:r>
    </w:p>
    <w:p w:rsidR="00DA7E11" w:rsidRPr="00DA7E11" w:rsidRDefault="00DA7E11" w:rsidP="00DA7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A7E11">
        <w:rPr>
          <w:rFonts w:ascii="Times New Roman" w:hAnsi="Times New Roman" w:cs="Times New Roman"/>
          <w:sz w:val="32"/>
          <w:szCs w:val="32"/>
        </w:rPr>
        <w:t xml:space="preserve">- </w:t>
      </w:r>
      <w:r w:rsidRPr="00DA7E11">
        <w:rPr>
          <w:rFonts w:ascii="Times New Roman" w:hAnsi="Times New Roman" w:cs="Times New Roman"/>
          <w:b/>
          <w:sz w:val="32"/>
          <w:szCs w:val="32"/>
        </w:rPr>
        <w:t>«Лучшее освещение темы «Малый и средний бизнес в Челябинской области»</w:t>
      </w:r>
      <w:r w:rsidRPr="00DA7E11">
        <w:rPr>
          <w:rFonts w:ascii="Times New Roman" w:hAnsi="Times New Roman" w:cs="Times New Roman"/>
          <w:sz w:val="32"/>
          <w:szCs w:val="32"/>
        </w:rPr>
        <w:t xml:space="preserve"> (постановление Губернатора Челябинской области от 12.02.2015 г. № 32).</w:t>
      </w:r>
    </w:p>
    <w:p w:rsidR="00DA7E11" w:rsidRPr="00DA7E11" w:rsidRDefault="00DA7E11" w:rsidP="00DA7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A7E11">
        <w:rPr>
          <w:rFonts w:ascii="Times New Roman" w:hAnsi="Times New Roman" w:cs="Times New Roman"/>
          <w:sz w:val="32"/>
          <w:szCs w:val="32"/>
        </w:rPr>
        <w:t>Конкурсные материалы принимаются:</w:t>
      </w:r>
    </w:p>
    <w:p w:rsidR="00DA7E11" w:rsidRPr="00DA7E11" w:rsidRDefault="00DA7E11" w:rsidP="00DA7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A7E11">
        <w:rPr>
          <w:rFonts w:ascii="Times New Roman" w:hAnsi="Times New Roman" w:cs="Times New Roman"/>
          <w:sz w:val="32"/>
          <w:szCs w:val="32"/>
        </w:rPr>
        <w:t>-«Золотой Меркурий» - с 15 февраля по 15 марта 2016 года;</w:t>
      </w:r>
    </w:p>
    <w:p w:rsidR="00DA7E11" w:rsidRPr="00DA7E11" w:rsidRDefault="00DA7E11" w:rsidP="00DA7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A7E11">
        <w:rPr>
          <w:rFonts w:ascii="Times New Roman" w:hAnsi="Times New Roman" w:cs="Times New Roman"/>
          <w:sz w:val="32"/>
          <w:szCs w:val="32"/>
        </w:rPr>
        <w:t>-«Лучшее освещение темы «Малый и средний бизнес в Челябинской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7E11">
        <w:rPr>
          <w:rFonts w:ascii="Times New Roman" w:hAnsi="Times New Roman" w:cs="Times New Roman"/>
          <w:sz w:val="32"/>
          <w:szCs w:val="32"/>
        </w:rPr>
        <w:t>области» - с 1 марта по 31 марта 2016 года.</w:t>
      </w:r>
    </w:p>
    <w:p w:rsidR="00DA7E11" w:rsidRDefault="00DA7E11" w:rsidP="00DA7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A7E11" w:rsidRPr="00DA7E11" w:rsidRDefault="00DA7E11" w:rsidP="00DA7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A7E11">
        <w:rPr>
          <w:rFonts w:ascii="Times New Roman" w:hAnsi="Times New Roman" w:cs="Times New Roman"/>
          <w:sz w:val="32"/>
          <w:szCs w:val="32"/>
        </w:rPr>
        <w:t>За дополнительной информацией обращаться в отдел государственного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7E11">
        <w:rPr>
          <w:rFonts w:ascii="Times New Roman" w:hAnsi="Times New Roman" w:cs="Times New Roman"/>
          <w:sz w:val="32"/>
          <w:szCs w:val="32"/>
        </w:rPr>
        <w:t xml:space="preserve">регулирования в экономике Минэкономразвития области, </w:t>
      </w:r>
      <w:proofErr w:type="spellStart"/>
      <w:r w:rsidRPr="00DA7E11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Pr="00DA7E11">
        <w:rPr>
          <w:rFonts w:ascii="Times New Roman" w:hAnsi="Times New Roman" w:cs="Times New Roman"/>
          <w:sz w:val="32"/>
          <w:szCs w:val="32"/>
        </w:rPr>
        <w:t xml:space="preserve">. 410, </w:t>
      </w:r>
      <w:proofErr w:type="spellStart"/>
      <w:r w:rsidRPr="00DA7E11">
        <w:rPr>
          <w:rFonts w:ascii="Times New Roman" w:hAnsi="Times New Roman" w:cs="Times New Roman"/>
          <w:sz w:val="32"/>
          <w:szCs w:val="32"/>
        </w:rPr>
        <w:t>e-mail</w:t>
      </w:r>
      <w:proofErr w:type="spellEnd"/>
      <w:r w:rsidRPr="00DA7E11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7E11">
        <w:rPr>
          <w:rFonts w:ascii="Times New Roman" w:hAnsi="Times New Roman" w:cs="Times New Roman"/>
          <w:sz w:val="32"/>
          <w:szCs w:val="32"/>
        </w:rPr>
        <w:t>rynokl@ke.uu.ru</w:t>
      </w:r>
      <w:proofErr w:type="spellEnd"/>
      <w:r w:rsidRPr="00DA7E11">
        <w:rPr>
          <w:rFonts w:ascii="Times New Roman" w:hAnsi="Times New Roman" w:cs="Times New Roman"/>
          <w:sz w:val="32"/>
          <w:szCs w:val="32"/>
        </w:rPr>
        <w:t>, rynok2@ke.uu.ru, тел.: (351) 263-95-82, 263-57-01.</w:t>
      </w:r>
    </w:p>
    <w:p w:rsidR="00DA7E11" w:rsidRDefault="00DA7E11" w:rsidP="00DA7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461D3" w:rsidRPr="00DA7E11" w:rsidRDefault="00DA7E11" w:rsidP="00DA7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32"/>
          <w:szCs w:val="32"/>
        </w:rPr>
      </w:pPr>
      <w:r w:rsidRPr="00DA7E11">
        <w:rPr>
          <w:rFonts w:ascii="Times New Roman" w:hAnsi="Times New Roman" w:cs="Times New Roman"/>
          <w:sz w:val="32"/>
          <w:szCs w:val="32"/>
        </w:rPr>
        <w:t>Информация о проведении областных конкурсов размещена на официальном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7E11">
        <w:rPr>
          <w:rFonts w:ascii="Times New Roman" w:hAnsi="Times New Roman" w:cs="Times New Roman"/>
          <w:sz w:val="32"/>
          <w:szCs w:val="32"/>
        </w:rPr>
        <w:t>сайте Минэкономразвития области (http://rryn.econom-chelreg.ru/ctnews).</w:t>
      </w:r>
    </w:p>
    <w:sectPr w:rsidR="005461D3" w:rsidRPr="00DA7E11" w:rsidSect="0032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91583"/>
    <w:rsid w:val="00191583"/>
    <w:rsid w:val="003258E2"/>
    <w:rsid w:val="005461D3"/>
    <w:rsid w:val="00DA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852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2016-02-16T07:22:00Z</dcterms:created>
  <dcterms:modified xsi:type="dcterms:W3CDTF">2016-02-16T08:28:00Z</dcterms:modified>
</cp:coreProperties>
</file>