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A4798" w:rsidRDefault="001A4798" w:rsidP="005C5D8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D87">
        <w:rPr>
          <w:rFonts w:ascii="Times New Roman" w:hAnsi="Times New Roman" w:cs="Times New Roman"/>
          <w:sz w:val="24"/>
          <w:szCs w:val="24"/>
        </w:rPr>
        <w:t xml:space="preserve">16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C5D87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C5D87">
        <w:rPr>
          <w:rFonts w:ascii="Times New Roman" w:hAnsi="Times New Roman" w:cs="Times New Roman"/>
          <w:sz w:val="24"/>
          <w:szCs w:val="24"/>
        </w:rPr>
        <w:t>.  № 718</w:t>
      </w:r>
    </w:p>
    <w:p w:rsidR="005C5D87" w:rsidRDefault="005C5D87" w:rsidP="005C5D87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</w:t>
      </w:r>
      <w:r w:rsidR="008B0193" w:rsidRPr="003C1736">
        <w:rPr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Pr="003C173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1736" w:rsidRPr="003C1736" w:rsidRDefault="003C1736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9896" w:type="dxa"/>
        <w:tblLayout w:type="fixed"/>
        <w:tblLook w:val="04A0"/>
      </w:tblPr>
      <w:tblGrid>
        <w:gridCol w:w="636"/>
        <w:gridCol w:w="4008"/>
        <w:gridCol w:w="4395"/>
        <w:gridCol w:w="2693"/>
        <w:gridCol w:w="1843"/>
        <w:gridCol w:w="1559"/>
        <w:gridCol w:w="2209"/>
        <w:gridCol w:w="2553"/>
      </w:tblGrid>
      <w:tr w:rsidR="001B3FFB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1B3FFB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15F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1B3FFB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3C1736" w:rsidP="001B3FF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B3FFB">
        <w:trPr>
          <w:gridAfter w:val="2"/>
          <w:wAfter w:w="4762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8" w:rsidRDefault="001A4798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бюджетного законодательства Российской Федерации и иных нормативных правовых актов, регулирующих бюджетные правоотношения, в том числе устанавливающих требования к бухгалтерскому учету, составлению и предоставлению финансовой отчетности </w:t>
            </w:r>
          </w:p>
        </w:tc>
      </w:tr>
      <w:tr w:rsidR="00974C71" w:rsidTr="001B3FF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Default="00974C71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Default="00974C71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  <w:p w:rsidR="0056072E" w:rsidRDefault="0056072E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7440006373</w:t>
            </w:r>
          </w:p>
          <w:p w:rsidR="0056072E" w:rsidRDefault="0056072E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Увельский,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Громовой, д.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Default="00974C71" w:rsidP="00560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осуществления расходов на выплату заработной платы педагогическому составу (в т.ч. за классное руководство) и организацию питания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Default="00974C71" w:rsidP="0056072E">
            <w:pPr>
              <w:rPr>
                <w:sz w:val="24"/>
                <w:szCs w:val="24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974C71" w:rsidRDefault="00974C71" w:rsidP="0056072E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Default="00974C71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71" w:rsidRDefault="00974C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C71" w:rsidRDefault="00974C71">
            <w:pPr>
              <w:rPr>
                <w:sz w:val="24"/>
                <w:szCs w:val="24"/>
                <w:lang w:eastAsia="en-US"/>
              </w:rPr>
            </w:pPr>
          </w:p>
          <w:p w:rsidR="00974C71" w:rsidRDefault="00974C71">
            <w:pPr>
              <w:rPr>
                <w:sz w:val="24"/>
                <w:szCs w:val="24"/>
                <w:lang w:eastAsia="en-US"/>
              </w:rPr>
            </w:pPr>
          </w:p>
          <w:p w:rsidR="00974C71" w:rsidRDefault="00974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1" w:rsidRDefault="00974C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88" w:rsidTr="0056072E">
        <w:trPr>
          <w:trHeight w:val="14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8" w:rsidRDefault="00DD7988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2E" w:rsidRDefault="00DD7988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№15</w:t>
            </w:r>
          </w:p>
          <w:p w:rsidR="00DD7988" w:rsidRDefault="00DD7988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7440006905</w:t>
            </w:r>
          </w:p>
          <w:p w:rsidR="00DD7988" w:rsidRDefault="00391721" w:rsidP="00391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D798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D7988">
              <w:rPr>
                <w:rFonts w:ascii="Times New Roman" w:hAnsi="Times New Roman" w:cs="Times New Roman"/>
                <w:sz w:val="24"/>
                <w:szCs w:val="24"/>
              </w:rPr>
              <w:t>вельский ул. Советская, д.62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8" w:rsidRDefault="00DD7988" w:rsidP="00560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8" w:rsidRDefault="00DD7988" w:rsidP="0056072E">
            <w:pPr>
              <w:rPr>
                <w:sz w:val="24"/>
                <w:szCs w:val="24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DD7988" w:rsidRDefault="00DD7988" w:rsidP="0056072E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8" w:rsidRDefault="00DD7988" w:rsidP="0056072E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2020г. </w:t>
            </w:r>
            <w:r>
              <w:rPr>
                <w:sz w:val="24"/>
                <w:szCs w:val="24"/>
              </w:rPr>
              <w:t xml:space="preserve">(при </w:t>
            </w:r>
            <w:proofErr w:type="gramStart"/>
            <w:r>
              <w:rPr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8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D7988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7988" w:rsidRDefault="00DD7988">
            <w:pPr>
              <w:rPr>
                <w:lang w:eastAsia="en-US"/>
              </w:rPr>
            </w:pPr>
          </w:p>
          <w:p w:rsidR="00DD7988" w:rsidRDefault="00DD7988">
            <w:pPr>
              <w:rPr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988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88" w:rsidTr="0056072E">
        <w:trPr>
          <w:trHeight w:val="21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8" w:rsidRDefault="00DD7988" w:rsidP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8" w:rsidRDefault="00391721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«Петровская сельская централизованная клубная система»</w:t>
            </w:r>
          </w:p>
          <w:p w:rsidR="00391721" w:rsidRDefault="00391721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7424024015</w:t>
            </w:r>
          </w:p>
          <w:p w:rsidR="00391721" w:rsidRDefault="00391721" w:rsidP="00391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Петровское, ул. Школьная, д. 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8" w:rsidRDefault="00391721" w:rsidP="0039172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осуществления расходов на выплату заработной платы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21" w:rsidRDefault="00391721" w:rsidP="00391721">
            <w:pPr>
              <w:rPr>
                <w:sz w:val="24"/>
                <w:szCs w:val="24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DD7988" w:rsidRPr="00215F43" w:rsidRDefault="00391721" w:rsidP="00391721">
            <w:r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8" w:rsidRPr="00391721" w:rsidRDefault="00391721" w:rsidP="00391721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2020г. </w:t>
            </w:r>
            <w:r>
              <w:rPr>
                <w:sz w:val="24"/>
                <w:szCs w:val="24"/>
              </w:rPr>
              <w:t xml:space="preserve">(при </w:t>
            </w:r>
            <w:proofErr w:type="gramStart"/>
            <w:r>
              <w:rPr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8" w:rsidRPr="00391721" w:rsidRDefault="003917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D7988" w:rsidRPr="00391721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Pr="00391721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Pr="00391721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Pr="00391721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Pr="00391721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Pr="00391721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8" w:rsidRPr="00391721" w:rsidRDefault="00DD7988" w:rsidP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7988" w:rsidRDefault="00DD7988">
            <w:pPr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8" w:rsidRDefault="00DD79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FFB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C6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2E" w:rsidRDefault="00600D5F" w:rsidP="00600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</w:t>
            </w:r>
            <w:r w:rsidR="00054DB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</w:p>
          <w:p w:rsidR="001B3FFB" w:rsidRDefault="00600D5F" w:rsidP="00600D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7440004778</w:t>
            </w:r>
          </w:p>
          <w:p w:rsidR="006E59A2" w:rsidRDefault="0056072E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E59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E59A2">
              <w:rPr>
                <w:rFonts w:ascii="Times New Roman" w:hAnsi="Times New Roman" w:cs="Times New Roman"/>
                <w:sz w:val="24"/>
                <w:szCs w:val="24"/>
              </w:rPr>
              <w:t>вельский ул.Советская, д.26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Default="00600D5F" w:rsidP="000F68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предост</w:t>
            </w:r>
            <w:r w:rsidR="000F6871">
              <w:rPr>
                <w:sz w:val="24"/>
                <w:szCs w:val="24"/>
                <w:lang w:eastAsia="en-US"/>
              </w:rPr>
              <w:t>авления и использования субсидии</w:t>
            </w:r>
            <w:r>
              <w:rPr>
                <w:sz w:val="24"/>
                <w:szCs w:val="24"/>
                <w:lang w:eastAsia="en-US"/>
              </w:rPr>
              <w:t>, предоставленн</w:t>
            </w:r>
            <w:r w:rsidR="000F6871">
              <w:rPr>
                <w:sz w:val="24"/>
                <w:szCs w:val="24"/>
                <w:lang w:eastAsia="en-US"/>
              </w:rPr>
              <w:t>ой</w:t>
            </w:r>
            <w:r>
              <w:rPr>
                <w:sz w:val="24"/>
                <w:szCs w:val="24"/>
                <w:lang w:eastAsia="en-US"/>
              </w:rPr>
              <w:t xml:space="preserve"> из бюджета района </w:t>
            </w:r>
            <w:r w:rsidR="000F6871">
              <w:rPr>
                <w:sz w:val="24"/>
                <w:szCs w:val="24"/>
                <w:lang w:eastAsia="en-US"/>
              </w:rPr>
              <w:t xml:space="preserve">для проведения ремонтных работ в </w:t>
            </w:r>
            <w:r>
              <w:rPr>
                <w:sz w:val="24"/>
                <w:szCs w:val="24"/>
                <w:lang w:eastAsia="en-US"/>
              </w:rPr>
              <w:t>МКУК «</w:t>
            </w:r>
            <w:proofErr w:type="spellStart"/>
            <w:r>
              <w:rPr>
                <w:sz w:val="24"/>
                <w:szCs w:val="24"/>
                <w:lang w:eastAsia="en-US"/>
              </w:rPr>
              <w:t>Кичигинское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социально-культурное объединение» ИНН</w:t>
            </w:r>
            <w:r w:rsidR="000F6871">
              <w:rPr>
                <w:sz w:val="24"/>
                <w:szCs w:val="24"/>
                <w:lang w:eastAsia="en-US"/>
              </w:rPr>
              <w:t xml:space="preserve"> 7440006863 </w:t>
            </w:r>
            <w:proofErr w:type="spellStart"/>
            <w:r w:rsidR="000F6871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="000F6871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0F6871">
              <w:rPr>
                <w:sz w:val="24"/>
                <w:szCs w:val="24"/>
                <w:lang w:eastAsia="en-US"/>
              </w:rPr>
              <w:t>ичигино</w:t>
            </w:r>
            <w:proofErr w:type="spellEnd"/>
            <w:r w:rsidR="000F6871">
              <w:rPr>
                <w:sz w:val="24"/>
                <w:szCs w:val="24"/>
                <w:lang w:eastAsia="en-US"/>
              </w:rPr>
              <w:t xml:space="preserve"> ул.Комсомольская,, д.29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71" w:rsidRDefault="000F6871" w:rsidP="000F6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Оценка полноты и своевременность предоставления субсидии.</w:t>
            </w:r>
          </w:p>
          <w:p w:rsidR="001B3FFB" w:rsidRDefault="000F6871" w:rsidP="000F6871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15F43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 xml:space="preserve">целевого и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F6871">
              <w:rPr>
                <w:color w:val="000000"/>
                <w:sz w:val="24"/>
                <w:szCs w:val="24"/>
                <w:shd w:val="clear" w:color="auto" w:fill="FFFFFF"/>
              </w:rPr>
              <w:t xml:space="preserve">эффективного </w:t>
            </w:r>
            <w:r>
              <w:rPr>
                <w:sz w:val="24"/>
                <w:szCs w:val="24"/>
              </w:rPr>
              <w:t>использования средств субсидии учреждением.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0F6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974C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B3FFB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6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0F687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МОУ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Кичигинская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средняя общеобразовательная школа имени В.П.Кибальника»</w:t>
            </w:r>
          </w:p>
          <w:p w:rsidR="0056072E" w:rsidRDefault="006E59A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ИНН </w:t>
            </w:r>
            <w:r w:rsidR="00DA4DD2">
              <w:rPr>
                <w:bCs/>
                <w:sz w:val="24"/>
                <w:szCs w:val="24"/>
                <w:lang w:eastAsia="en-US"/>
              </w:rPr>
              <w:t>7440006292</w:t>
            </w:r>
          </w:p>
          <w:p w:rsidR="00DA4DD2" w:rsidRDefault="0056072E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="00DA4DD2">
              <w:rPr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="00DA4DD2">
              <w:rPr>
                <w:bCs/>
                <w:sz w:val="24"/>
                <w:szCs w:val="24"/>
                <w:lang w:eastAsia="en-US"/>
              </w:rPr>
              <w:t>ичигино</w:t>
            </w:r>
            <w:proofErr w:type="spellEnd"/>
            <w:r w:rsidR="00DA4DD2">
              <w:rPr>
                <w:bCs/>
                <w:sz w:val="24"/>
                <w:szCs w:val="24"/>
                <w:lang w:eastAsia="en-US"/>
              </w:rPr>
              <w:t xml:space="preserve"> ул.Крылова</w:t>
            </w:r>
            <w:r w:rsidR="00CE6BC1">
              <w:rPr>
                <w:bCs/>
                <w:sz w:val="24"/>
                <w:szCs w:val="24"/>
                <w:lang w:eastAsia="en-US"/>
              </w:rPr>
              <w:t>,</w:t>
            </w:r>
            <w:r w:rsidR="00DA4DD2">
              <w:rPr>
                <w:bCs/>
                <w:sz w:val="24"/>
                <w:szCs w:val="24"/>
                <w:lang w:eastAsia="en-US"/>
              </w:rPr>
              <w:t xml:space="preserve"> д.6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Pr="006E59A2" w:rsidRDefault="000F6871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5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Проверка использования бюджетных средств на содержание имущества</w:t>
            </w:r>
            <w:r w:rsidR="006E59A2" w:rsidRPr="006E5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E59A2" w:rsidRDefault="006E59A2">
            <w:pPr>
              <w:pStyle w:val="a3"/>
              <w:ind w:left="48"/>
              <w:jc w:val="both"/>
              <w:rPr>
                <w:sz w:val="24"/>
                <w:szCs w:val="24"/>
                <w:lang w:eastAsia="zh-CN"/>
              </w:rPr>
            </w:pPr>
            <w:r w:rsidRPr="006E5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сохранности имущества.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FB" w:rsidRPr="006E59A2" w:rsidRDefault="006E59A2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59A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Оценка организации сохранности имущества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6E5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B3FFB" w:rsidTr="001B3FFB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 w:rsidP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6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2E" w:rsidRDefault="006E5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ЦОДОО</w:t>
            </w:r>
          </w:p>
          <w:p w:rsidR="001B3FFB" w:rsidRDefault="00CE6B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7424026100</w:t>
            </w:r>
          </w:p>
          <w:p w:rsidR="00CE6BC1" w:rsidRDefault="0056072E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E6BC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E6BC1">
              <w:rPr>
                <w:rFonts w:ascii="Times New Roman" w:hAnsi="Times New Roman" w:cs="Times New Roman"/>
                <w:sz w:val="24"/>
                <w:szCs w:val="24"/>
              </w:rPr>
              <w:t>вельский ул.Пионерская, д.4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6E59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осуществления расходов на обеспечение функций казенного учреждения и их отражение в бюджетном учете и отчетности.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0" w:rsidRDefault="007E1A50" w:rsidP="007E1A50">
            <w:pPr>
              <w:rPr>
                <w:sz w:val="24"/>
                <w:szCs w:val="24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1B3FFB" w:rsidRDefault="007E1A50" w:rsidP="007E1A50">
            <w:pPr>
              <w:rPr>
                <w:lang w:eastAsia="en-US"/>
              </w:rPr>
            </w:pPr>
            <w:r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B3FFB" w:rsidTr="0056072E">
        <w:trPr>
          <w:gridAfter w:val="2"/>
          <w:wAfter w:w="4762" w:type="dxa"/>
          <w:trHeight w:val="1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1B3FFB" w:rsidP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6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6E5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Увельского муниципального района </w:t>
            </w:r>
          </w:p>
          <w:p w:rsidR="006E59A2" w:rsidRDefault="006E59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7440004200</w:t>
            </w:r>
          </w:p>
          <w:p w:rsidR="006E59A2" w:rsidRDefault="0056072E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E59A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E59A2">
              <w:rPr>
                <w:rFonts w:ascii="Times New Roman" w:hAnsi="Times New Roman" w:cs="Times New Roman"/>
                <w:sz w:val="24"/>
                <w:szCs w:val="24"/>
              </w:rPr>
              <w:t>вельский ул.Советская, д.26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50" w:rsidRDefault="00CE6BC1" w:rsidP="007E1A5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</w:t>
            </w:r>
            <w:proofErr w:type="gramStart"/>
            <w:r w:rsidRPr="007E1A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7E1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A50" w:rsidRDefault="00CE6BC1" w:rsidP="007E1A5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1A50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7E1A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E1A50" w:rsidRPr="007E1A50">
              <w:rPr>
                <w:rFonts w:ascii="Times New Roman" w:hAnsi="Times New Roman" w:cs="Times New Roman"/>
                <w:sz w:val="24"/>
                <w:szCs w:val="24"/>
              </w:rPr>
              <w:t>возмещению убытков МУП «</w:t>
            </w:r>
            <w:proofErr w:type="spellStart"/>
            <w:r w:rsidR="007E1A50" w:rsidRPr="007E1A50">
              <w:rPr>
                <w:rFonts w:ascii="Times New Roman" w:hAnsi="Times New Roman" w:cs="Times New Roman"/>
                <w:sz w:val="24"/>
                <w:szCs w:val="24"/>
              </w:rPr>
              <w:t>Увельское</w:t>
            </w:r>
            <w:proofErr w:type="spellEnd"/>
            <w:r w:rsidR="007E1A50" w:rsidRPr="007E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0"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  <w:r w:rsidR="007E1A50" w:rsidRPr="007E1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FFB" w:rsidRPr="007E1A50" w:rsidRDefault="007E1A50" w:rsidP="007E1A5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телевидения и печатных изданий.</w:t>
            </w:r>
            <w:r w:rsidR="00CE6BC1" w:rsidRPr="007E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50" w:rsidRPr="0056072E" w:rsidRDefault="007E1A50" w:rsidP="007E1A50">
            <w:pPr>
              <w:rPr>
                <w:sz w:val="24"/>
                <w:szCs w:val="24"/>
              </w:rPr>
            </w:pPr>
            <w:r w:rsidRPr="0056072E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56072E" w:rsidRDefault="007E1A50" w:rsidP="007E1A50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72E">
              <w:rPr>
                <w:rFonts w:ascii="Times New Roman" w:hAnsi="Times New Roman" w:cs="Times New Roman"/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3C17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FB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6D43" w:rsidTr="001B3FFB">
        <w:trPr>
          <w:gridAfter w:val="2"/>
          <w:wAfter w:w="4762" w:type="dxa"/>
          <w:trHeight w:val="13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 w:rsidP="00234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централизованная клубная система»</w:t>
            </w:r>
          </w:p>
          <w:p w:rsidR="009C6D43" w:rsidRDefault="009C6D43" w:rsidP="00234A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7440006091, </w:t>
            </w:r>
          </w:p>
          <w:p w:rsidR="009C6D43" w:rsidRDefault="009C6D43" w:rsidP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Луначарского, </w:t>
            </w:r>
          </w:p>
          <w:p w:rsidR="009C6D43" w:rsidRDefault="009C6D43" w:rsidP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 w:rsidP="009C6D4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осуществления расходов на выплату заработной платы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43" w:rsidRDefault="009C6D43" w:rsidP="009C6D43">
            <w:pPr>
              <w:rPr>
                <w:sz w:val="24"/>
                <w:szCs w:val="24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</w:t>
            </w:r>
          </w:p>
          <w:p w:rsidR="009C6D43" w:rsidRPr="00215F43" w:rsidRDefault="009C6D43" w:rsidP="009C6D43">
            <w:r>
              <w:rPr>
                <w:sz w:val="24"/>
                <w:szCs w:val="24"/>
              </w:rPr>
              <w:t>бюджетных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Pr="00391721" w:rsidRDefault="009C6D43" w:rsidP="009C6D4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2020г. </w:t>
            </w:r>
            <w:r>
              <w:rPr>
                <w:sz w:val="24"/>
                <w:szCs w:val="24"/>
              </w:rPr>
              <w:t xml:space="preserve">(при </w:t>
            </w:r>
            <w:proofErr w:type="gramStart"/>
            <w:r>
              <w:rPr>
                <w:sz w:val="24"/>
                <w:szCs w:val="24"/>
              </w:rPr>
              <w:t>необходимости-другие</w:t>
            </w:r>
            <w:proofErr w:type="gramEnd"/>
            <w:r>
              <w:rPr>
                <w:sz w:val="24"/>
                <w:szCs w:val="24"/>
              </w:rPr>
              <w:t xml:space="preserve"> периоды)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6D43" w:rsidTr="0056072E">
        <w:trPr>
          <w:gridAfter w:val="2"/>
          <w:wAfter w:w="4762" w:type="dxa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 w:rsidP="001B3F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2.Контрольно-аналитические мероприятия</w:t>
            </w:r>
          </w:p>
        </w:tc>
      </w:tr>
      <w:tr w:rsidR="009C6D43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по результатам контрольных мероприятий ОФК за 2020г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C6D43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6D43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6D43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C6D43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порядка, стандартов и методик внутреннего муниципального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C6D43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ЕИС, сети Интернет информации о деятельности отдела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C6D43" w:rsidTr="008B0193">
        <w:trPr>
          <w:gridAfter w:val="2"/>
          <w:wAfter w:w="4762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контрольных мероприятий ОФК на 2022г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736" w:rsidRDefault="003C1736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94B" w:rsidRDefault="0069194B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                    Панарина И.П.</w:t>
      </w:r>
    </w:p>
    <w:p w:rsidR="003C1736" w:rsidRDefault="003C1736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по финансам    и экономике                                                         Кузьмичева А.В.</w:t>
      </w: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6D43" w:rsidRDefault="009C6D43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1A4798" w:rsidRDefault="001A4798" w:rsidP="001A4798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 xml:space="preserve"> ПЛАН РАБОТЫ </w:t>
      </w:r>
    </w:p>
    <w:p w:rsidR="001A4798" w:rsidRPr="003C1736" w:rsidRDefault="001A4798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736">
        <w:rPr>
          <w:rFonts w:ascii="Times New Roman" w:hAnsi="Times New Roman" w:cs="Times New Roman"/>
          <w:b/>
          <w:sz w:val="24"/>
          <w:szCs w:val="24"/>
        </w:rPr>
        <w:t>отдела финансового контроля администрации Увельского муниципал</w:t>
      </w:r>
      <w:r w:rsidR="00215F43" w:rsidRPr="003C1736">
        <w:rPr>
          <w:rFonts w:ascii="Times New Roman" w:hAnsi="Times New Roman" w:cs="Times New Roman"/>
          <w:b/>
          <w:sz w:val="24"/>
          <w:szCs w:val="24"/>
        </w:rPr>
        <w:t>ьного района на 2021 год</w:t>
      </w:r>
    </w:p>
    <w:p w:rsidR="003C1736" w:rsidRDefault="003C1736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5F43" w:rsidRDefault="00215F43" w:rsidP="001A4798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5142"/>
        <w:gridCol w:w="2424"/>
        <w:gridCol w:w="84"/>
        <w:gridCol w:w="2487"/>
        <w:gridCol w:w="2235"/>
        <w:gridCol w:w="1778"/>
      </w:tblGrid>
      <w:tr w:rsidR="00215F43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 (наименование, ИНН, юридический адрес)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215F4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C1736" w:rsidTr="003C17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36" w:rsidRDefault="003C1736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798" w:rsidTr="001A479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3B" w:rsidRDefault="0069194B" w:rsidP="008B0193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B0193" w:rsidRPr="008B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по соблюдению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</w:tc>
      </w:tr>
      <w:tr w:rsidR="0066791B" w:rsidTr="003C1736">
        <w:trPr>
          <w:trHeight w:val="24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9194B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66791B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№1» </w:t>
            </w:r>
          </w:p>
          <w:p w:rsidR="0066791B" w:rsidRDefault="0066791B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7424029207</w:t>
            </w:r>
          </w:p>
          <w:p w:rsidR="0066791B" w:rsidRDefault="009C6D43" w:rsidP="009C6D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679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66791B">
              <w:rPr>
                <w:rFonts w:ascii="Times New Roman" w:hAnsi="Times New Roman" w:cs="Times New Roman"/>
                <w:sz w:val="24"/>
                <w:szCs w:val="24"/>
              </w:rPr>
              <w:t>вельск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Щербакова, д.8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B" w:rsidRDefault="0066791B" w:rsidP="0069194B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  <w:p w:rsidR="0069194B" w:rsidRPr="00215F43" w:rsidRDefault="0069194B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1B" w:rsidRPr="00215F43" w:rsidRDefault="0066791B" w:rsidP="0056072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Pr="00215F43" w:rsidRDefault="0066791B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Pr="00215F43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15F43" w:rsidTr="003C1736">
        <w:trPr>
          <w:trHeight w:val="248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B831F7">
            <w:pPr>
              <w:rPr>
                <w:color w:val="383636"/>
                <w:sz w:val="24"/>
                <w:szCs w:val="24"/>
                <w:shd w:val="clear" w:color="auto" w:fill="FFFFFF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>М</w:t>
            </w:r>
            <w:r w:rsidR="009A7842">
              <w:rPr>
                <w:color w:val="383636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У «Бриз» </w:t>
            </w:r>
          </w:p>
          <w:p w:rsidR="00215F43" w:rsidRDefault="00B831F7">
            <w:pPr>
              <w:rPr>
                <w:color w:val="383636"/>
                <w:sz w:val="24"/>
                <w:szCs w:val="24"/>
                <w:shd w:val="clear" w:color="auto" w:fill="FFFFFF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ИНН </w:t>
            </w:r>
            <w:r w:rsidRPr="00B831F7">
              <w:rPr>
                <w:color w:val="383636"/>
                <w:sz w:val="24"/>
                <w:szCs w:val="24"/>
                <w:shd w:val="clear" w:color="auto" w:fill="FFFFFF"/>
              </w:rPr>
              <w:t>7424022836</w:t>
            </w:r>
          </w:p>
          <w:p w:rsidR="00B831F7" w:rsidRPr="00B831F7" w:rsidRDefault="00B831F7">
            <w:pPr>
              <w:rPr>
                <w:sz w:val="24"/>
                <w:szCs w:val="24"/>
                <w:lang w:eastAsia="en-US"/>
              </w:rPr>
            </w:pPr>
            <w:r>
              <w:rPr>
                <w:color w:val="383636"/>
                <w:sz w:val="24"/>
                <w:szCs w:val="24"/>
                <w:shd w:val="clear" w:color="auto" w:fill="FFFFFF"/>
              </w:rPr>
              <w:t xml:space="preserve">п. Увельский, ул. </w:t>
            </w:r>
            <w:proofErr w:type="gramStart"/>
            <w:r>
              <w:rPr>
                <w:color w:val="383636"/>
                <w:sz w:val="24"/>
                <w:szCs w:val="24"/>
                <w:shd w:val="clear" w:color="auto" w:fill="FFFFFF"/>
              </w:rPr>
              <w:t>Э</w:t>
            </w:r>
            <w:r w:rsidRPr="00B831F7">
              <w:rPr>
                <w:color w:val="383636"/>
                <w:sz w:val="24"/>
                <w:szCs w:val="24"/>
                <w:shd w:val="clear" w:color="auto" w:fill="FFFFFF"/>
              </w:rPr>
              <w:t>леваторная</w:t>
            </w:r>
            <w:proofErr w:type="gramEnd"/>
            <w:r w:rsidRPr="00B831F7">
              <w:rPr>
                <w:color w:val="383636"/>
                <w:sz w:val="24"/>
                <w:szCs w:val="24"/>
                <w:shd w:val="clear" w:color="auto" w:fill="FFFFFF"/>
              </w:rPr>
              <w:t>, д. 19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B" w:rsidRPr="00215F43" w:rsidRDefault="00215F43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3" w:rsidRPr="00215F43" w:rsidRDefault="00215F43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Pr="00215F43" w:rsidRDefault="00215F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9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B019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 w:rsidR="008B019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8B0193"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43" w:rsidRPr="00215F43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7214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СОШ №1</w:t>
            </w:r>
          </w:p>
          <w:p w:rsidR="00737214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ИНН7440006341 </w:t>
            </w:r>
          </w:p>
          <w:p w:rsidR="00737214" w:rsidRDefault="009C6D43" w:rsidP="009C6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37214">
              <w:rPr>
                <w:sz w:val="24"/>
                <w:szCs w:val="24"/>
                <w:lang w:eastAsia="en-US"/>
              </w:rPr>
              <w:t>.Увельский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737214">
              <w:rPr>
                <w:sz w:val="24"/>
                <w:szCs w:val="24"/>
                <w:lang w:eastAsia="en-US"/>
              </w:rPr>
              <w:t xml:space="preserve"> ул.Пионерская, д.4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4B" w:rsidRDefault="00737214" w:rsidP="0069194B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  <w:p w:rsidR="00737214" w:rsidRPr="00215F43" w:rsidRDefault="00737214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4" w:rsidRPr="00215F43" w:rsidRDefault="00737214" w:rsidP="005B4D14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lastRenderedPageBreak/>
              <w:t xml:space="preserve">Оценка результатов </w:t>
            </w:r>
            <w:r w:rsidRPr="00215F43">
              <w:rPr>
                <w:sz w:val="24"/>
                <w:szCs w:val="24"/>
              </w:rPr>
              <w:lastRenderedPageBreak/>
              <w:t>деятельности учреждения в сфере закупок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66791B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66791B" w:rsidP="00560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Межпоселенческий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районный Дом народного творчества» </w:t>
            </w:r>
          </w:p>
          <w:p w:rsidR="0066791B" w:rsidRDefault="0066791B" w:rsidP="005607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7424024897</w:t>
            </w:r>
          </w:p>
          <w:p w:rsidR="0066791B" w:rsidRDefault="009C6D43" w:rsidP="009C6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="0066791B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="0066791B">
              <w:rPr>
                <w:sz w:val="24"/>
                <w:szCs w:val="24"/>
                <w:lang w:eastAsia="en-US"/>
              </w:rPr>
              <w:t>вельский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66791B">
              <w:rPr>
                <w:sz w:val="24"/>
                <w:szCs w:val="24"/>
                <w:lang w:eastAsia="en-US"/>
              </w:rPr>
              <w:t xml:space="preserve"> ул. Привокзальная, д.4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6791B" w:rsidP="0069194B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</w:t>
            </w:r>
          </w:p>
          <w:p w:rsidR="0069194B" w:rsidRPr="00215F43" w:rsidRDefault="0069194B" w:rsidP="0069194B">
            <w:pPr>
              <w:pStyle w:val="a3"/>
              <w:tabs>
                <w:tab w:val="left" w:pos="751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1B" w:rsidRPr="00215F43" w:rsidRDefault="0066791B" w:rsidP="0056072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84006" w:rsidP="0056072E">
            <w:pPr>
              <w:rPr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215F4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1B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37214" w:rsidTr="00215F4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9194B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Увельского сельского поселения  </w:t>
            </w:r>
          </w:p>
          <w:p w:rsidR="00737214" w:rsidRDefault="00737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ИНН7440000727</w:t>
            </w:r>
          </w:p>
          <w:p w:rsidR="00737214" w:rsidRDefault="009C6D43" w:rsidP="009C6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="00737214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="00737214">
              <w:rPr>
                <w:sz w:val="24"/>
                <w:szCs w:val="24"/>
                <w:lang w:eastAsia="en-US"/>
              </w:rPr>
              <w:t>вельский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737214">
              <w:rPr>
                <w:sz w:val="24"/>
                <w:szCs w:val="24"/>
                <w:lang w:eastAsia="en-US"/>
              </w:rPr>
              <w:t xml:space="preserve"> ул.Советская, д.9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56072E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  <w:p w:rsidR="00737214" w:rsidRPr="00215F43" w:rsidRDefault="00737214" w:rsidP="0056072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4" w:rsidRDefault="00737214" w:rsidP="0056072E">
            <w:pPr>
              <w:rPr>
                <w:sz w:val="24"/>
                <w:szCs w:val="24"/>
              </w:rPr>
            </w:pPr>
            <w:r w:rsidRPr="00215F43">
              <w:rPr>
                <w:sz w:val="24"/>
                <w:szCs w:val="24"/>
              </w:rPr>
              <w:t>Оценка результатов деятельности учреждения в сфере закупок</w:t>
            </w:r>
            <w:r w:rsidR="005B4D14">
              <w:rPr>
                <w:sz w:val="24"/>
                <w:szCs w:val="24"/>
              </w:rPr>
              <w:t xml:space="preserve"> товаров, работ и услуг, источником финансирования которых являются межбюджетные трансферты вышестоящих бюджетов</w:t>
            </w:r>
          </w:p>
          <w:p w:rsidR="0069194B" w:rsidRPr="00215F43" w:rsidRDefault="0069194B" w:rsidP="0056072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37214" w:rsidTr="00215F43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919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43" w:rsidRDefault="00737214">
            <w:pPr>
              <w:rPr>
                <w:sz w:val="24"/>
                <w:szCs w:val="24"/>
                <w:lang w:eastAsia="en-US"/>
              </w:rPr>
            </w:pPr>
            <w:r w:rsidRPr="003C1736">
              <w:rPr>
                <w:sz w:val="24"/>
                <w:szCs w:val="24"/>
                <w:lang w:eastAsia="en-US"/>
              </w:rPr>
              <w:t xml:space="preserve">МДОУ «Детский сад №19» </w:t>
            </w:r>
          </w:p>
          <w:p w:rsidR="00737214" w:rsidRPr="003C1736" w:rsidRDefault="00737214">
            <w:pPr>
              <w:rPr>
                <w:sz w:val="24"/>
                <w:szCs w:val="24"/>
                <w:lang w:eastAsia="en-US"/>
              </w:rPr>
            </w:pPr>
            <w:r w:rsidRPr="003C1736">
              <w:rPr>
                <w:sz w:val="24"/>
                <w:szCs w:val="24"/>
                <w:lang w:eastAsia="en-US"/>
              </w:rPr>
              <w:t>ИНН 7440007850</w:t>
            </w:r>
          </w:p>
          <w:p w:rsidR="00737214" w:rsidRDefault="009C6D43" w:rsidP="009C6D43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 w:rsidR="00737214" w:rsidRPr="003C1736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="00737214" w:rsidRPr="003C1736">
              <w:rPr>
                <w:sz w:val="24"/>
                <w:szCs w:val="24"/>
                <w:lang w:eastAsia="en-US"/>
              </w:rPr>
              <w:t>вельский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737214" w:rsidRPr="003C1736">
              <w:rPr>
                <w:sz w:val="24"/>
                <w:szCs w:val="24"/>
                <w:lang w:eastAsia="en-US"/>
              </w:rPr>
              <w:t xml:space="preserve"> ул.40лет Победы, д.12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56072E">
            <w:pPr>
              <w:pStyle w:val="a3"/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контрактной системе при осуществлении закупок товаров, работ, услуг для муниципальных нужд  </w:t>
            </w:r>
          </w:p>
          <w:p w:rsidR="00737214" w:rsidRPr="00215F43" w:rsidRDefault="00737214" w:rsidP="0056072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4" w:rsidRPr="00215F43" w:rsidRDefault="00737214" w:rsidP="0056072E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15F43">
              <w:rPr>
                <w:sz w:val="24"/>
                <w:szCs w:val="24"/>
              </w:rPr>
              <w:lastRenderedPageBreak/>
              <w:t>Оценка результатов деятельности учреждения в сфере закупок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Pr="00215F43" w:rsidRDefault="00737214" w:rsidP="00560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215F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14" w:rsidRDefault="00667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A4798" w:rsidRDefault="001A4798" w:rsidP="001A4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194B" w:rsidRDefault="0069194B" w:rsidP="001A4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           </w:t>
      </w:r>
      <w:r w:rsidR="0069194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Панарина И.П.</w:t>
      </w:r>
    </w:p>
    <w:p w:rsidR="001A4798" w:rsidRDefault="001A4798" w:rsidP="001A479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A4798" w:rsidRDefault="001A4798" w:rsidP="001A479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1A4798" w:rsidRDefault="001A4798" w:rsidP="001A4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по финансам</w:t>
      </w:r>
      <w:r w:rsidR="00691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экономике                                                 </w:t>
      </w:r>
      <w:r w:rsidR="006919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Кузьмичева А.В.</w:t>
      </w:r>
    </w:p>
    <w:p w:rsidR="00E17C6C" w:rsidRDefault="00E17C6C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p w:rsidR="007E1A50" w:rsidRDefault="007E1A50"/>
    <w:sectPr w:rsidR="007E1A50" w:rsidSect="003C17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798"/>
    <w:rsid w:val="0000073B"/>
    <w:rsid w:val="00054DB7"/>
    <w:rsid w:val="00074F37"/>
    <w:rsid w:val="000F6871"/>
    <w:rsid w:val="00100C49"/>
    <w:rsid w:val="001A0AFD"/>
    <w:rsid w:val="001A4798"/>
    <w:rsid w:val="001B3FFB"/>
    <w:rsid w:val="00215F43"/>
    <w:rsid w:val="00234A87"/>
    <w:rsid w:val="00235783"/>
    <w:rsid w:val="00273B74"/>
    <w:rsid w:val="00361303"/>
    <w:rsid w:val="00391721"/>
    <w:rsid w:val="003C1736"/>
    <w:rsid w:val="0045213D"/>
    <w:rsid w:val="004851A1"/>
    <w:rsid w:val="0056072E"/>
    <w:rsid w:val="00560FE3"/>
    <w:rsid w:val="00575002"/>
    <w:rsid w:val="005B4D14"/>
    <w:rsid w:val="005C5D87"/>
    <w:rsid w:val="00600D5F"/>
    <w:rsid w:val="00621C6B"/>
    <w:rsid w:val="0066791B"/>
    <w:rsid w:val="00684006"/>
    <w:rsid w:val="0069194B"/>
    <w:rsid w:val="006A278F"/>
    <w:rsid w:val="006E59A2"/>
    <w:rsid w:val="00737214"/>
    <w:rsid w:val="007E1A50"/>
    <w:rsid w:val="00812670"/>
    <w:rsid w:val="008B0193"/>
    <w:rsid w:val="008B7FA8"/>
    <w:rsid w:val="00974C71"/>
    <w:rsid w:val="009A7842"/>
    <w:rsid w:val="009C6D43"/>
    <w:rsid w:val="00A85A50"/>
    <w:rsid w:val="00B6798B"/>
    <w:rsid w:val="00B831F7"/>
    <w:rsid w:val="00C159AB"/>
    <w:rsid w:val="00CE6BC1"/>
    <w:rsid w:val="00D01484"/>
    <w:rsid w:val="00DA4DD2"/>
    <w:rsid w:val="00DD7988"/>
    <w:rsid w:val="00E17C6C"/>
    <w:rsid w:val="00EB12BE"/>
    <w:rsid w:val="00F2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9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798"/>
    <w:pPr>
      <w:jc w:val="left"/>
    </w:pPr>
  </w:style>
  <w:style w:type="table" w:styleId="a4">
    <w:name w:val="Table Grid"/>
    <w:basedOn w:val="a1"/>
    <w:uiPriority w:val="59"/>
    <w:rsid w:val="001A479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1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3026-156E-47EE-94EB-A65F7FF4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 Контрол2</dc:creator>
  <cp:keywords/>
  <dc:description/>
  <cp:lastModifiedBy>Мун. Контрол</cp:lastModifiedBy>
  <cp:revision>13</cp:revision>
  <cp:lastPrinted>2020-12-17T09:04:00Z</cp:lastPrinted>
  <dcterms:created xsi:type="dcterms:W3CDTF">2020-11-10T04:35:00Z</dcterms:created>
  <dcterms:modified xsi:type="dcterms:W3CDTF">2020-12-17T09:06:00Z</dcterms:modified>
</cp:coreProperties>
</file>