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8" w:rsidRDefault="002A3CD1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56A8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5A56A8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5A56A8" w:rsidRDefault="002A3CD1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5A56A8">
        <w:rPr>
          <w:rFonts w:ascii="Times New Roman" w:hAnsi="Times New Roman" w:cs="Times New Roman"/>
          <w:sz w:val="20"/>
          <w:szCs w:val="20"/>
        </w:rPr>
        <w:t>Увельского муниципального района №497 от 05.04.2019г.</w:t>
      </w:r>
    </w:p>
    <w:p w:rsidR="008A4411" w:rsidRPr="005A56A8" w:rsidRDefault="002A3CD1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5A56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56A8">
        <w:rPr>
          <w:rFonts w:ascii="Times New Roman" w:hAnsi="Times New Roman" w:cs="Times New Roman"/>
          <w:sz w:val="20"/>
          <w:szCs w:val="20"/>
        </w:rPr>
        <w:t>(в ред. Постановления №1077 от 02.08.2019г.,</w:t>
      </w:r>
      <w:proofErr w:type="gramEnd"/>
    </w:p>
    <w:p w:rsidR="008A4411" w:rsidRPr="005A56A8" w:rsidRDefault="007309F3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309F3">
        <w:rPr>
          <w:rFonts w:ascii="Times New Roman" w:hAnsi="Times New Roman" w:cs="Times New Roman"/>
          <w:sz w:val="20"/>
          <w:szCs w:val="20"/>
        </w:rPr>
        <w:t>№1448 от 12.11.2020г.</w:t>
      </w:r>
      <w:r w:rsidR="002A3CD1" w:rsidRPr="005A56A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A56A8" w:rsidRDefault="005A56A8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A56A8" w:rsidRDefault="005A56A8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A56A8" w:rsidRPr="00214914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14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и муниципальных услуг, </w:t>
      </w:r>
    </w:p>
    <w:p w:rsidR="005A56A8" w:rsidRPr="00214914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914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214914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 </w:t>
      </w:r>
    </w:p>
    <w:p w:rsidR="008A4411" w:rsidRPr="00214914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14">
        <w:rPr>
          <w:rFonts w:ascii="Times New Roman" w:hAnsi="Times New Roman" w:cs="Times New Roman"/>
          <w:b/>
          <w:sz w:val="28"/>
          <w:szCs w:val="28"/>
        </w:rPr>
        <w:t>и муниципальными учреждениями</w:t>
      </w:r>
    </w:p>
    <w:p w:rsidR="005A56A8" w:rsidRDefault="005A56A8" w:rsidP="005A56A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411" w:rsidRPr="00214914" w:rsidRDefault="002A3CD1" w:rsidP="005A56A8">
      <w:pPr>
        <w:pStyle w:val="a5"/>
        <w:numPr>
          <w:ilvl w:val="0"/>
          <w:numId w:val="4"/>
        </w:numPr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14">
        <w:rPr>
          <w:rFonts w:ascii="Times New Roman" w:hAnsi="Times New Roman" w:cs="Times New Roman"/>
          <w:b/>
          <w:sz w:val="28"/>
          <w:szCs w:val="28"/>
        </w:rPr>
        <w:t>Перечень муниципальных услуг</w:t>
      </w:r>
    </w:p>
    <w:p w:rsidR="00214914" w:rsidRPr="005A56A8" w:rsidRDefault="00214914" w:rsidP="005A56A8">
      <w:pPr>
        <w:pStyle w:val="a5"/>
        <w:numPr>
          <w:ilvl w:val="0"/>
          <w:numId w:val="4"/>
        </w:numPr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государственной или муниципальной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Прекращение сервитута в отношении земельного участка, находящегося в государственной или муниципальной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Заключение договора аренды на земли сельскохозяйственного назначения, </w:t>
      </w:r>
      <w:proofErr w:type="gramStart"/>
      <w:r w:rsidRPr="005A56A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A56A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</w:t>
      </w:r>
      <w:r w:rsidR="005A56A8">
        <w:rPr>
          <w:rFonts w:ascii="Times New Roman" w:hAnsi="Times New Roman" w:cs="Times New Roman"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sz w:val="28"/>
          <w:szCs w:val="28"/>
        </w:rPr>
        <w:t>который не разграничена.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</w:t>
      </w:r>
      <w:r w:rsidR="005A56A8">
        <w:rPr>
          <w:rFonts w:ascii="Times New Roman" w:hAnsi="Times New Roman" w:cs="Times New Roman"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sz w:val="28"/>
          <w:szCs w:val="28"/>
        </w:rPr>
        <w:t>который не разграничена.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Бесплатное предоставление земельных участков в собственность граждан для индивидуального жил</w:t>
      </w:r>
      <w:r w:rsidRPr="005A56A8">
        <w:rPr>
          <w:rStyle w:val="1"/>
          <w:rFonts w:eastAsia="Courier New"/>
          <w:sz w:val="28"/>
          <w:szCs w:val="28"/>
        </w:rPr>
        <w:t>ищн</w:t>
      </w:r>
      <w:r w:rsidRPr="005A56A8">
        <w:rPr>
          <w:rFonts w:ascii="Times New Roman" w:hAnsi="Times New Roman" w:cs="Times New Roman"/>
          <w:sz w:val="28"/>
          <w:szCs w:val="28"/>
        </w:rPr>
        <w:t xml:space="preserve">ого строительства или ведения личного подсобного хозяйства </w:t>
      </w:r>
      <w:r w:rsidRPr="005A56A8">
        <w:rPr>
          <w:rFonts w:ascii="Times New Roman" w:hAnsi="Times New Roman" w:cs="Times New Roman"/>
          <w:sz w:val="28"/>
          <w:szCs w:val="28"/>
        </w:rPr>
        <w:lastRenderedPageBreak/>
        <w:t>с возведением жилого дома на приусадебном земельном участке на территории Увельского муниципального района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 находящегося в муниципальной собственности или государственная </w:t>
      </w:r>
      <w:proofErr w:type="gramStart"/>
      <w:r w:rsidRPr="005A56A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A56A8">
        <w:rPr>
          <w:rFonts w:ascii="Times New Roman" w:hAnsi="Times New Roman" w:cs="Times New Roman"/>
          <w:sz w:val="28"/>
          <w:szCs w:val="28"/>
        </w:rPr>
        <w:t xml:space="preserve"> на который не разграничена.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согласия на передачу в залог арендных прав, передачу в субаренду, передачу прав и обязанностей по договору аренды земельных участков, находящихся в государственной или муниципальной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Изменение почтовых адресов существующих объектов.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в аренду, безвозмездное пользование имущества, находящегося в муниципальной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Приватизация муниципального жилищного фонда физическими лицами.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муниципального жилищного фонда.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Отчуждение находящегося в муниципальной собственности арендуемого имущества в порядке реализации субъектом малого или среднего предпринимательства, а также организациям, образующим инфраструктуру поддержки субъектов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</w:t>
      </w:r>
      <w:r w:rsidRPr="005A56A8">
        <w:rPr>
          <w:rFonts w:ascii="Times New Roman" w:hAnsi="Times New Roman" w:cs="Times New Roman"/>
          <w:sz w:val="28"/>
          <w:szCs w:val="28"/>
        </w:rPr>
        <w:lastRenderedPageBreak/>
        <w:t>профессиональный доход" преимущественного права приобретения.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района на праве оперативного управления.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Передача движимого и недвижимого муниципального имущества Увельского муниципального района, входящего в состав муниципальной казны, по договорам безвозмездного пользования без проведения торгов.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Подтверждение гражданином, состоящим на учете в качестве нуждающегося в улучшении жилищных условий, своего права состоять на данном учете.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Постановка граждан на учет в качестве нуждающихся в жилых помещениях.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Заключение договоров социального найма жилых помещений муниципального жилищного фонда.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Признание жилого помещения </w:t>
      </w:r>
      <w:proofErr w:type="gramStart"/>
      <w:r w:rsidRPr="005A56A8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5A56A8">
        <w:rPr>
          <w:rFonts w:ascii="Times New Roman" w:hAnsi="Times New Roman" w:cs="Times New Roman"/>
          <w:sz w:val="28"/>
          <w:szCs w:val="28"/>
        </w:rPr>
        <w:t xml:space="preserve"> для проживания, многоквартирного дома аварийным и подлежащему сносу или реконструкции.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граждан, нуждающихся в улучшении жилищных условий.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Информационное обеспечение юридических и физических лиц в соответствии с их общениями (запросами).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Обеспечение доступа к архивным фондам.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и </w:t>
      </w:r>
      <w:proofErr w:type="spellStart"/>
      <w:r w:rsidRPr="005A56A8">
        <w:rPr>
          <w:rFonts w:ascii="Times New Roman" w:hAnsi="Times New Roman" w:cs="Times New Roman"/>
          <w:sz w:val="28"/>
          <w:szCs w:val="28"/>
        </w:rPr>
        <w:t>бесплатногодошкольного</w:t>
      </w:r>
      <w:proofErr w:type="spellEnd"/>
      <w:r w:rsidRPr="005A56A8">
        <w:rPr>
          <w:rFonts w:ascii="Times New Roman" w:hAnsi="Times New Roman" w:cs="Times New Roman"/>
          <w:sz w:val="28"/>
          <w:szCs w:val="28"/>
        </w:rPr>
        <w:t>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proofErr w:type="gramStart"/>
      <w:r w:rsidRPr="005A56A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A5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A8">
        <w:rPr>
          <w:rFonts w:ascii="Times New Roman" w:hAnsi="Times New Roman" w:cs="Times New Roman"/>
          <w:sz w:val="28"/>
          <w:szCs w:val="28"/>
        </w:rPr>
        <w:t>вельского</w:t>
      </w:r>
      <w:proofErr w:type="spellEnd"/>
      <w:r w:rsidRPr="005A56A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</w:t>
      </w:r>
      <w:r w:rsidRPr="005A56A8">
        <w:rPr>
          <w:rFonts w:ascii="Times New Roman" w:hAnsi="Times New Roman" w:cs="Times New Roman"/>
          <w:sz w:val="28"/>
          <w:szCs w:val="28"/>
        </w:rPr>
        <w:lastRenderedPageBreak/>
        <w:t>дома требованиям законодательства Российской Федерации о градостроительной деятельности.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</w:p>
    <w:p w:rsidR="008A4411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сведений информационной системы обеспечения градостроительной деятельности</w:t>
      </w:r>
      <w:r w:rsidR="005A56A8">
        <w:rPr>
          <w:rFonts w:ascii="Times New Roman" w:hAnsi="Times New Roman" w:cs="Times New Roman"/>
          <w:sz w:val="28"/>
          <w:szCs w:val="28"/>
        </w:rPr>
        <w:t>.</w:t>
      </w:r>
    </w:p>
    <w:p w:rsidR="005A56A8" w:rsidRDefault="005A56A8" w:rsidP="005A56A8">
      <w:pPr>
        <w:pStyle w:val="a5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6A8" w:rsidRDefault="00214914" w:rsidP="00214914">
      <w:pPr>
        <w:pStyle w:val="a5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49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CD1" w:rsidRPr="005A56A8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переданных органами </w:t>
      </w:r>
    </w:p>
    <w:p w:rsidR="005A56A8" w:rsidRDefault="002A3CD1" w:rsidP="005A56A8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8">
        <w:rPr>
          <w:rStyle w:val="20pt"/>
          <w:rFonts w:eastAsia="Courier New"/>
          <w:sz w:val="28"/>
          <w:szCs w:val="28"/>
        </w:rPr>
        <w:t xml:space="preserve">государственной </w:t>
      </w:r>
      <w:r w:rsidRPr="005A56A8">
        <w:rPr>
          <w:rFonts w:ascii="Times New Roman" w:hAnsi="Times New Roman" w:cs="Times New Roman"/>
          <w:b/>
          <w:sz w:val="28"/>
          <w:szCs w:val="28"/>
        </w:rPr>
        <w:t>власти</w:t>
      </w:r>
      <w:r w:rsidR="005A56A8" w:rsidRPr="005A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b/>
          <w:sz w:val="28"/>
          <w:szCs w:val="28"/>
        </w:rPr>
        <w:t>для исполнения</w:t>
      </w:r>
    </w:p>
    <w:p w:rsidR="008A4411" w:rsidRPr="005A56A8" w:rsidRDefault="002A3CD1" w:rsidP="005A56A8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8">
        <w:rPr>
          <w:rFonts w:ascii="Times New Roman" w:hAnsi="Times New Roman" w:cs="Times New Roman"/>
          <w:b/>
          <w:sz w:val="28"/>
          <w:szCs w:val="28"/>
        </w:rPr>
        <w:t xml:space="preserve">органами местного </w:t>
      </w:r>
      <w:r w:rsidR="005A56A8">
        <w:rPr>
          <w:rFonts w:ascii="Times New Roman" w:hAnsi="Times New Roman" w:cs="Times New Roman"/>
          <w:b/>
          <w:sz w:val="28"/>
          <w:szCs w:val="28"/>
        </w:rPr>
        <w:t>с</w:t>
      </w:r>
      <w:r w:rsidRPr="005A56A8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5A56A8" w:rsidRDefault="005A56A8" w:rsidP="005A56A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Ежемесячная дене</w:t>
      </w:r>
      <w:r w:rsidR="005A56A8">
        <w:rPr>
          <w:rFonts w:ascii="Times New Roman" w:hAnsi="Times New Roman" w:cs="Times New Roman"/>
          <w:sz w:val="28"/>
          <w:szCs w:val="28"/>
        </w:rPr>
        <w:t>ж</w:t>
      </w:r>
      <w:r w:rsidRPr="005A56A8">
        <w:rPr>
          <w:rFonts w:ascii="Times New Roman" w:hAnsi="Times New Roman" w:cs="Times New Roman"/>
          <w:sz w:val="28"/>
          <w:szCs w:val="28"/>
        </w:rPr>
        <w:t>ная выплата отдельным категориям ветеранов, жертвам политических репрессий и ветеранам труда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Компенсация расходов на оплату жилых помещений и коммунальных услуг отдельным категориям граждан.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ежемесячного пособия на ребенка.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областного единовременного пособия при рождении ребенка.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6A8">
        <w:rPr>
          <w:rFonts w:ascii="Times New Roman" w:hAnsi="Times New Roman" w:cs="Times New Roman"/>
          <w:sz w:val="28"/>
          <w:szCs w:val="28"/>
        </w:rPr>
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  <w:proofErr w:type="gramEnd"/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многодетной семье ежемесячной денежной выплаты по оплате жилого помещения и коммунальных услуг.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Возмещение расходов, связанных с погребением реабилитированного лица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6A8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  <w:proofErr w:type="gramEnd"/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в виде компенсации расходов на </w:t>
      </w:r>
      <w:r w:rsidRPr="005A56A8">
        <w:rPr>
          <w:rFonts w:ascii="Times New Roman" w:hAnsi="Times New Roman" w:cs="Times New Roman"/>
          <w:sz w:val="28"/>
          <w:szCs w:val="28"/>
        </w:rPr>
        <w:lastRenderedPageBreak/>
        <w:t>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путевок в загородные лагеря отдыха и оздоровления детей детям, находящимся в трудной жизненной ситуации.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 - инвалидов).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удостоверения ветерана Великой Отечественной войны.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звания «Ветеран труда» и выдача удостоверения «Ветеран труда».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звания «Ветеран труда Челябинской области» и выдача удостоверения «Ветеран труда Челябинской области».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удостоверения многодетным семьям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Обеспечение бесплатным питанием отдельных категорий учащихся муниципальных общеобразовательных учреждений.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ежемесячного пособия по уходу за ребенком.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Дача согласия на обмен жилыми помещениями муниципального жилищного фонда, занимаемыми по договорам социального найма.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Государственная регистрация рождения.</w:t>
      </w:r>
    </w:p>
    <w:p w:rsidR="008A4411" w:rsidRPr="00214914" w:rsidRDefault="002A3CD1" w:rsidP="00214914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14">
        <w:rPr>
          <w:rFonts w:ascii="Times New Roman" w:hAnsi="Times New Roman" w:cs="Times New Roman"/>
          <w:sz w:val="28"/>
          <w:szCs w:val="28"/>
        </w:rPr>
        <w:t>Государственная регистрация смерти.</w:t>
      </w:r>
    </w:p>
    <w:sectPr w:rsidR="008A4411" w:rsidRPr="00214914" w:rsidSect="005A56A8">
      <w:pgSz w:w="11906" w:h="16838"/>
      <w:pgMar w:top="851" w:right="42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B0" w:rsidRDefault="00E44CB0" w:rsidP="008A4411">
      <w:r>
        <w:separator/>
      </w:r>
    </w:p>
  </w:endnote>
  <w:endnote w:type="continuationSeparator" w:id="0">
    <w:p w:rsidR="00E44CB0" w:rsidRDefault="00E44CB0" w:rsidP="008A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B0" w:rsidRDefault="00E44CB0"/>
  </w:footnote>
  <w:footnote w:type="continuationSeparator" w:id="0">
    <w:p w:rsidR="00E44CB0" w:rsidRDefault="00E44C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133E"/>
    <w:multiLevelType w:val="hybridMultilevel"/>
    <w:tmpl w:val="C6AEB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76B3F6E"/>
    <w:multiLevelType w:val="multilevel"/>
    <w:tmpl w:val="61043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9043F"/>
    <w:multiLevelType w:val="multilevel"/>
    <w:tmpl w:val="06B0E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07491"/>
    <w:multiLevelType w:val="hybridMultilevel"/>
    <w:tmpl w:val="500437E6"/>
    <w:lvl w:ilvl="0" w:tplc="32A2D0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2E3D5F"/>
    <w:multiLevelType w:val="multilevel"/>
    <w:tmpl w:val="29F884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D6FDB"/>
    <w:multiLevelType w:val="hybridMultilevel"/>
    <w:tmpl w:val="F78AF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4411"/>
    <w:rsid w:val="00214914"/>
    <w:rsid w:val="002A3CD1"/>
    <w:rsid w:val="005A56A8"/>
    <w:rsid w:val="007309F3"/>
    <w:rsid w:val="008A4411"/>
    <w:rsid w:val="00A30A6A"/>
    <w:rsid w:val="00E4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4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41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A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sid w:val="008A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">
    <w:name w:val="Основной текст1"/>
    <w:basedOn w:val="a4"/>
    <w:rsid w:val="008A4411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0pt">
    <w:name w:val="Основной текст (2) + Интервал 0 pt"/>
    <w:basedOn w:val="20"/>
    <w:rsid w:val="008A4411"/>
    <w:rPr>
      <w:color w:val="000000"/>
      <w:spacing w:val="2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4"/>
    <w:rsid w:val="008A441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8A4411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styleId="a5">
    <w:name w:val="No Spacing"/>
    <w:uiPriority w:val="1"/>
    <w:qFormat/>
    <w:rsid w:val="005A56A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2102</Words>
  <Characters>11988</Characters>
  <Application>Microsoft Office Word</Application>
  <DocSecurity>0</DocSecurity>
  <Lines>99</Lines>
  <Paragraphs>28</Paragraphs>
  <ScaleCrop>false</ScaleCrop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2020-11-16T07:26:00Z</dcterms:created>
  <dcterms:modified xsi:type="dcterms:W3CDTF">2020-11-17T07:59:00Z</dcterms:modified>
</cp:coreProperties>
</file>