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ind w:hanging="0"/>
        <w:rPr/>
      </w:pPr>
      <w:r>
        <w:rPr/>
      </w:r>
    </w:p>
    <w:p>
      <w:pPr>
        <w:pStyle w:val="Normal"/>
        <w:ind w:right="2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Опросный лист</w:t>
      </w:r>
    </w:p>
    <w:p>
      <w:pPr>
        <w:pStyle w:val="Normal"/>
        <w:ind w:left="1065" w:right="23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Пожалуйста, заполните и направьте данную форму по электронной почте </w:t>
        <w:br/>
        <w:t>на адрес _____________________________________ не позднее ___________________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Информация об участнике публичных консультаций:</w:t>
      </w:r>
    </w:p>
    <w:p>
      <w:pPr>
        <w:pStyle w:val="Normal"/>
        <w:ind w:right="-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 название организации  ______________________________________________</w:t>
      </w:r>
    </w:p>
    <w:p>
      <w:pPr>
        <w:pStyle w:val="Normal"/>
        <w:ind w:right="23"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2) сфера деятельности организации _____________________________________</w:t>
      </w:r>
    </w:p>
    <w:p>
      <w:pPr>
        <w:pStyle w:val="Normal"/>
        <w:ind w:right="23" w:firstLine="709"/>
        <w:jc w:val="both"/>
        <w:rPr/>
      </w:pPr>
      <w:r>
        <w:rPr>
          <w:rFonts w:eastAsia="Times New Roman" w:cs="Times New Roman" w:ascii="Times New Roman" w:hAnsi="Times New Roman"/>
        </w:rPr>
        <w:t>3) фамилия, имя, отчество контактного лица ______________________________</w:t>
      </w:r>
    </w:p>
    <w:p>
      <w:pPr>
        <w:pStyle w:val="Normal"/>
        <w:ind w:right="23" w:firstLine="709"/>
        <w:jc w:val="both"/>
        <w:rPr/>
      </w:pPr>
      <w:r>
        <w:rPr>
          <w:rFonts w:eastAsia="Times New Roman" w:cs="Times New Roman" w:ascii="Times New Roman" w:hAnsi="Times New Roman"/>
        </w:rPr>
        <w:t>4) контактный телефон ________________________________________________</w:t>
      </w:r>
    </w:p>
    <w:p>
      <w:pPr>
        <w:pStyle w:val="Normal"/>
        <w:ind w:right="23" w:firstLine="709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5) электронный адрес _________________________________________________</w:t>
      </w:r>
    </w:p>
    <w:p>
      <w:pPr>
        <w:pStyle w:val="Normal"/>
        <w:ind w:right="2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20"/>
        <w:ind w:right="23"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Перечень вопросов в рамках проведения публичных консультаций по </w:t>
      </w:r>
    </w:p>
    <w:p>
      <w:pPr>
        <w:pStyle w:val="Normal"/>
        <w:ind w:right="23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</w:t>
      </w:r>
    </w:p>
    <w:p>
      <w:pPr>
        <w:pStyle w:val="Normal"/>
        <w:spacing w:before="0" w:after="120"/>
        <w:ind w:right="23" w:hang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(наименование нормативного правового акта)</w:t>
      </w:r>
    </w:p>
    <w:p>
      <w:pPr>
        <w:pStyle w:val="Normal"/>
        <w:ind w:right="22" w:firstLine="708"/>
        <w:jc w:val="both"/>
        <w:rPr/>
      </w:pPr>
      <w:r>
        <w:rPr>
          <w:rFonts w:eastAsia="Times New Roman" w:cs="Times New Roman" w:ascii="Times New Roman" w:hAnsi="Times New Roman"/>
        </w:rPr>
        <w:t xml:space="preserve">1. Какие группы участников прямо или косвенно затрагивает нормативный правовой акт, как изменилось количество участников групп после вступления в силу нормативного правового акта? Приведите данные (при наличии) о фактическом количестве участников групп и их динамике. </w:t>
      </w:r>
    </w:p>
    <w:p>
      <w:pPr>
        <w:pStyle w:val="Normal"/>
        <w:ind w:right="22" w:firstLine="708"/>
        <w:jc w:val="both"/>
        <w:rPr/>
      </w:pPr>
      <w:r>
        <w:rPr>
          <w:rFonts w:eastAsia="Times New Roman" w:cs="Times New Roman" w:ascii="Times New Roman" w:hAnsi="Times New Roman"/>
        </w:rPr>
        <w:t xml:space="preserve">2. Ваши предложения о корректировке состава групп участников отношений с соответствующими обоснованиями. </w:t>
      </w:r>
    </w:p>
    <w:p>
      <w:pPr>
        <w:pStyle w:val="Normal"/>
        <w:ind w:right="22" w:firstLine="708"/>
        <w:jc w:val="both"/>
        <w:rPr/>
      </w:pPr>
      <w:r>
        <w:rPr>
          <w:rFonts w:eastAsia="Times New Roman" w:cs="Times New Roman" w:ascii="Times New Roman" w:hAnsi="Times New Roman"/>
        </w:rPr>
        <w:t>3. Оцените (при возможности количественно) увеличение расходов субъектов предпринимательской и инвестиционной деятельности и (или) их доходов, связанных с действием нормативного правового акта.</w:t>
      </w:r>
    </w:p>
    <w:p>
      <w:pPr>
        <w:pStyle w:val="Normal"/>
        <w:ind w:right="22" w:firstLine="708"/>
        <w:jc w:val="both"/>
        <w:rPr/>
      </w:pPr>
      <w:r>
        <w:rPr>
          <w:rFonts w:eastAsia="Times New Roman" w:cs="Times New Roman" w:ascii="Times New Roman" w:hAnsi="Times New Roman"/>
        </w:rPr>
        <w:t>4. Приведите данные о фактических положительных и (или) отрицательных последствиях, связанных с действием нормативного правового акта.</w:t>
      </w:r>
    </w:p>
    <w:p>
      <w:pPr>
        <w:pStyle w:val="Normal"/>
        <w:ind w:right="22" w:firstLine="708"/>
        <w:jc w:val="both"/>
        <w:rPr/>
      </w:pPr>
      <w:r>
        <w:rPr>
          <w:rFonts w:eastAsia="Times New Roman" w:cs="Times New Roman" w:ascii="Times New Roman" w:hAnsi="Times New Roman"/>
        </w:rPr>
        <w:t>5. Считаете ли Вы обоснованным внедрение регулирования, установленного нормативным актом?</w:t>
      </w:r>
    </w:p>
    <w:p>
      <w:pPr>
        <w:pStyle w:val="Normal"/>
        <w:ind w:right="22" w:firstLine="708"/>
        <w:jc w:val="both"/>
        <w:rPr/>
      </w:pPr>
      <w:r>
        <w:rPr>
          <w:rFonts w:eastAsia="Times New Roman" w:cs="Times New Roman" w:ascii="Times New Roman" w:hAnsi="Times New Roman"/>
        </w:rPr>
        <w:t>6. Ваши предложения о необходимости отмены или изменения нормативного правового акта или его отдельных положений, о внесении изменений в иные нормативные правовые акты, устанавливающие рассматриваемое регулирование.</w:t>
      </w:r>
    </w:p>
    <w:sectPr>
      <w:headerReference w:type="default" r:id="rId2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2fc7"/>
    <w:pPr>
      <w:widowControl w:val="fals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6"/>
      <w:szCs w:val="26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562fc7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562fc7"/>
    <w:rPr>
      <w:rFonts w:ascii="Arial" w:hAnsi="Arial" w:eastAsia="Calibri" w:cs="Arial"/>
      <w:b/>
      <w:bCs/>
      <w:color w:val="26282F"/>
      <w:sz w:val="24"/>
      <w:szCs w:val="24"/>
      <w:lang w:eastAsia="ru-RU"/>
    </w:rPr>
  </w:style>
  <w:style w:type="character" w:styleId="Style13" w:customStyle="1">
    <w:name w:val="Гипертекстовая ссылка"/>
    <w:basedOn w:val="DefaultParagraphFont"/>
    <w:qFormat/>
    <w:rsid w:val="00562fc7"/>
    <w:rPr>
      <w:rFonts w:cs="Times New Roman"/>
      <w:color w:val="auto"/>
    </w:rPr>
  </w:style>
  <w:style w:type="character" w:styleId="Style14" w:customStyle="1">
    <w:name w:val="Основной текст Знак"/>
    <w:basedOn w:val="DefaultParagraphFont"/>
    <w:link w:val="a4"/>
    <w:qFormat/>
    <w:rsid w:val="00562fc7"/>
    <w:rPr>
      <w:rFonts w:ascii="Calibri" w:hAnsi="Calibri" w:eastAsia="Times New Roman" w:cs="Calibri"/>
      <w:sz w:val="28"/>
      <w:szCs w:val="28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bb39bd"/>
    <w:rPr>
      <w:rFonts w:ascii="Arial" w:hAnsi="Arial" w:eastAsia="Calibri" w:cs="Arial"/>
      <w:sz w:val="26"/>
      <w:szCs w:val="26"/>
      <w:lang w:eastAsia="ru-RU"/>
    </w:rPr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bb39bd"/>
    <w:rPr>
      <w:rFonts w:ascii="Arial" w:hAnsi="Arial" w:eastAsia="Calibri" w:cs="Arial"/>
      <w:sz w:val="26"/>
      <w:szCs w:val="26"/>
      <w:lang w:eastAsia="ru-RU"/>
    </w:rPr>
  </w:style>
  <w:style w:type="character" w:styleId="Style17" w:customStyle="1">
    <w:name w:val="Текст выноски Знак"/>
    <w:basedOn w:val="DefaultParagraphFont"/>
    <w:link w:val="aa"/>
    <w:uiPriority w:val="99"/>
    <w:semiHidden/>
    <w:qFormat/>
    <w:rsid w:val="00fd2b66"/>
    <w:rPr>
      <w:rFonts w:ascii="Tahoma" w:hAnsi="Tahoma" w:eastAsia="Calibri" w:cs="Tahoma"/>
      <w:sz w:val="16"/>
      <w:szCs w:val="16"/>
      <w:lang w:eastAsia="ru-RU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ascii="Times New Roman" w:hAnsi="Times New Roman" w:eastAsia="Times New Roman" w:cs="Times New Roman"/>
      <w:bCs/>
      <w:spacing w:val="-6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ListLabel20">
    <w:name w:val="ListLabel 20"/>
    <w:qFormat/>
    <w:rPr>
      <w:rFonts w:ascii="Times New Roman" w:hAnsi="Times New Roman" w:eastAsia="Times New Roman" w:cs="Times New Roman"/>
      <w:bCs/>
      <w:spacing w:val="-6"/>
    </w:rPr>
  </w:style>
  <w:style w:type="character" w:styleId="ListLabel21">
    <w:name w:val="ListLabel 21"/>
    <w:qFormat/>
    <w:rPr>
      <w:rFonts w:ascii="Times New Roman" w:hAnsi="Times New Roman" w:eastAsia="Times New Roman" w:cs="Times New Roman"/>
      <w:bCs/>
      <w:spacing w:val="-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20">
    <w:name w:val="Body Text"/>
    <w:basedOn w:val="Normal"/>
    <w:link w:val="a5"/>
    <w:rsid w:val="00562fc7"/>
    <w:pPr>
      <w:widowControl/>
      <w:jc w:val="both"/>
    </w:pPr>
    <w:rPr>
      <w:rFonts w:ascii="Calibri" w:hAnsi="Calibri" w:eastAsia="Times New Roman" w:cs="Calibri"/>
      <w:sz w:val="28"/>
      <w:szCs w:val="28"/>
    </w:rPr>
  </w:style>
  <w:style w:type="paragraph" w:styleId="Style21">
    <w:name w:val="List"/>
    <w:basedOn w:val="Style20"/>
    <w:pPr/>
    <w:rPr>
      <w:rFonts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4">
    <w:name w:val="Header"/>
    <w:basedOn w:val="Normal"/>
    <w:link w:val="a7"/>
    <w:uiPriority w:val="99"/>
    <w:unhideWhenUsed/>
    <w:rsid w:val="00bb39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9"/>
    <w:uiPriority w:val="99"/>
    <w:semiHidden/>
    <w:unhideWhenUsed/>
    <w:rsid w:val="00bb39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fd2b66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3a380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d73c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7012-8BDF-4674-8441-31B85872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LibreOffice/6.1.3.2$Linux_X86_64 LibreOffice_project/10$Build-2</Application>
  <Pages>1</Pages>
  <Words>181</Words>
  <Characters>1577</Characters>
  <CharactersWithSpaces>1745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2014-07-02T10:12:00Z</dcterms:created>
  <dc:creator>kuznecovama</dc:creator>
  <dc:description/>
  <dc:language>ru-RU</dc:language>
  <cp:lastModifiedBy/>
  <dcterms:modified xsi:type="dcterms:W3CDTF">2022-01-13T16:13:13Z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