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93" w:rsidRPr="00057093" w:rsidRDefault="00057093" w:rsidP="000570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093">
        <w:rPr>
          <w:rFonts w:ascii="Times New Roman" w:hAnsi="Times New Roman" w:cs="Times New Roman"/>
          <w:b/>
          <w:sz w:val="32"/>
          <w:szCs w:val="32"/>
        </w:rPr>
        <w:t>IT-парк Челябинской области</w:t>
      </w:r>
    </w:p>
    <w:p w:rsidR="00000000" w:rsidRPr="00057093" w:rsidRDefault="00057093" w:rsidP="000570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093">
        <w:rPr>
          <w:rFonts w:ascii="Times New Roman" w:hAnsi="Times New Roman" w:cs="Times New Roman"/>
          <w:b/>
          <w:sz w:val="32"/>
          <w:szCs w:val="32"/>
        </w:rPr>
        <w:t>объявляет набор резидентов</w:t>
      </w:r>
    </w:p>
    <w:p w:rsidR="00057093" w:rsidRDefault="00057093" w:rsidP="0005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093" w:rsidRDefault="00057093" w:rsidP="000570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093">
        <w:rPr>
          <w:rFonts w:ascii="Times New Roman" w:hAnsi="Times New Roman" w:cs="Times New Roman"/>
          <w:b/>
          <w:bCs/>
          <w:sz w:val="28"/>
          <w:szCs w:val="28"/>
        </w:rPr>
        <w:t>Прием заявок осуществляется до 29 апреля 2016 года</w:t>
      </w:r>
    </w:p>
    <w:p w:rsidR="00057093" w:rsidRPr="00057093" w:rsidRDefault="00057093" w:rsidP="000570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093" w:rsidRPr="00057093" w:rsidRDefault="00057093" w:rsidP="000570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093">
        <w:rPr>
          <w:rFonts w:ascii="Times New Roman" w:hAnsi="Times New Roman" w:cs="Times New Roman"/>
          <w:sz w:val="28"/>
          <w:szCs w:val="28"/>
        </w:rPr>
        <w:t xml:space="preserve">Технопарк информационных технологий Челябинской области,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7093">
        <w:rPr>
          <w:rFonts w:ascii="Times New Roman" w:hAnsi="Times New Roman" w:cs="Times New Roman"/>
          <w:sz w:val="28"/>
          <w:szCs w:val="28"/>
        </w:rPr>
        <w:t>артнерстве с Российской венчурной компанией, в сотрудничестве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Fonts w:ascii="Times New Roman" w:hAnsi="Times New Roman" w:cs="Times New Roman"/>
          <w:sz w:val="28"/>
          <w:szCs w:val="28"/>
        </w:rPr>
        <w:t>Фондом развития интернет инициатив открывает прием заявок для отбора резидентов в бизнес-инкубатор, сообщает пресс-служба Технопарка.</w:t>
      </w:r>
    </w:p>
    <w:p w:rsidR="00057093" w:rsidRPr="00057093" w:rsidRDefault="00057093" w:rsidP="000570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093">
        <w:rPr>
          <w:rFonts w:ascii="Times New Roman" w:hAnsi="Times New Roman" w:cs="Times New Roman"/>
          <w:sz w:val="28"/>
          <w:szCs w:val="28"/>
        </w:rPr>
        <w:t xml:space="preserve">Резидентам предоставляются рабочие места в </w:t>
      </w:r>
      <w:proofErr w:type="spellStart"/>
      <w:proofErr w:type="gramStart"/>
      <w:r w:rsidRPr="00057093">
        <w:rPr>
          <w:rFonts w:ascii="Times New Roman" w:hAnsi="Times New Roman" w:cs="Times New Roman"/>
          <w:sz w:val="28"/>
          <w:szCs w:val="28"/>
        </w:rPr>
        <w:t>бизнес-инкубаторе</w:t>
      </w:r>
      <w:proofErr w:type="spellEnd"/>
      <w:proofErr w:type="gramEnd"/>
      <w:r w:rsidRPr="00057093">
        <w:rPr>
          <w:rFonts w:ascii="Times New Roman" w:hAnsi="Times New Roman" w:cs="Times New Roman"/>
          <w:sz w:val="28"/>
          <w:szCs w:val="28"/>
        </w:rPr>
        <w:t>, оказывается помощь в привлечении инвестиций и ведении проектов,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Fonts w:ascii="Times New Roman" w:hAnsi="Times New Roman" w:cs="Times New Roman"/>
          <w:sz w:val="28"/>
          <w:szCs w:val="28"/>
        </w:rPr>
        <w:t>работе с финансовыми партнерами - Фондом РВК, Фондом развития интернет инициатив, Агентством инвестиционного развития, Фондом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093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057093">
        <w:rPr>
          <w:rFonts w:ascii="Times New Roman" w:hAnsi="Times New Roman" w:cs="Times New Roman"/>
          <w:sz w:val="28"/>
          <w:szCs w:val="28"/>
        </w:rPr>
        <w:t xml:space="preserve"> и другими.</w:t>
      </w:r>
    </w:p>
    <w:p w:rsidR="00057093" w:rsidRPr="00057093" w:rsidRDefault="00057093" w:rsidP="000570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093">
        <w:rPr>
          <w:rFonts w:ascii="Times New Roman" w:hAnsi="Times New Roman" w:cs="Times New Roman"/>
          <w:sz w:val="28"/>
          <w:szCs w:val="28"/>
        </w:rPr>
        <w:t xml:space="preserve">«Набор резидентов в </w:t>
      </w:r>
      <w:proofErr w:type="spellStart"/>
      <w:r w:rsidRPr="00057093">
        <w:rPr>
          <w:rFonts w:ascii="Times New Roman" w:hAnsi="Times New Roman" w:cs="Times New Roman"/>
          <w:sz w:val="28"/>
          <w:szCs w:val="28"/>
        </w:rPr>
        <w:t>ГТ-парк</w:t>
      </w:r>
      <w:proofErr w:type="spellEnd"/>
      <w:r w:rsidRPr="00057093">
        <w:rPr>
          <w:rFonts w:ascii="Times New Roman" w:hAnsi="Times New Roman" w:cs="Times New Roman"/>
          <w:sz w:val="28"/>
          <w:szCs w:val="28"/>
        </w:rPr>
        <w:t xml:space="preserve"> - значимое событие для молодых предпринимателей и жителей Челябинской области, заинтересованных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Fonts w:ascii="Times New Roman" w:hAnsi="Times New Roman" w:cs="Times New Roman"/>
          <w:sz w:val="28"/>
          <w:szCs w:val="28"/>
        </w:rPr>
        <w:t xml:space="preserve">развитии своего бизнеса. Речь идет не только о создании новых рабочих мест, поддержке перспективных </w:t>
      </w:r>
      <w:proofErr w:type="spellStart"/>
      <w:r w:rsidRPr="00057093">
        <w:rPr>
          <w:rFonts w:ascii="Times New Roman" w:hAnsi="Times New Roman" w:cs="Times New Roman"/>
          <w:sz w:val="28"/>
          <w:szCs w:val="28"/>
        </w:rPr>
        <w:t>ИТ-проектов</w:t>
      </w:r>
      <w:proofErr w:type="spellEnd"/>
      <w:r w:rsidRPr="00057093">
        <w:rPr>
          <w:rFonts w:ascii="Times New Roman" w:hAnsi="Times New Roman" w:cs="Times New Roman"/>
          <w:sz w:val="28"/>
          <w:szCs w:val="28"/>
        </w:rPr>
        <w:t>, помощи челябинским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Fonts w:ascii="Times New Roman" w:hAnsi="Times New Roman" w:cs="Times New Roman"/>
          <w:sz w:val="28"/>
          <w:szCs w:val="28"/>
        </w:rPr>
        <w:t>компаниями в выводе продукции на внешние рынки, но и о реализации научно-технического потенциала региона в целом» - комментирует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Fonts w:ascii="Times New Roman" w:hAnsi="Times New Roman" w:cs="Times New Roman"/>
          <w:sz w:val="28"/>
          <w:szCs w:val="28"/>
        </w:rPr>
        <w:t xml:space="preserve">министр информационных технологий и связи Челябинской области </w:t>
      </w:r>
      <w:r w:rsidRPr="00057093">
        <w:rPr>
          <w:rFonts w:ascii="Times New Roman" w:hAnsi="Times New Roman" w:cs="Times New Roman"/>
          <w:b/>
          <w:bCs/>
          <w:sz w:val="28"/>
          <w:szCs w:val="28"/>
        </w:rPr>
        <w:t>Александр Козлов.</w:t>
      </w:r>
    </w:p>
    <w:p w:rsidR="00057093" w:rsidRPr="00057093" w:rsidRDefault="00057093" w:rsidP="000570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093">
        <w:rPr>
          <w:rFonts w:ascii="Times New Roman" w:hAnsi="Times New Roman" w:cs="Times New Roman"/>
          <w:sz w:val="28"/>
          <w:szCs w:val="28"/>
        </w:rPr>
        <w:t>Для того чтобы стать резидентом челябинского Технопарка, необходимо в срок до 29 апреля 2016 года подать заявку на сайте itpark74.ru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Fonts w:ascii="Times New Roman" w:hAnsi="Times New Roman" w:cs="Times New Roman"/>
          <w:sz w:val="28"/>
          <w:szCs w:val="28"/>
        </w:rPr>
        <w:t>разделе «Стать резидентом». Рассмотрение заявок состоится 15 мая, защита проектов - 21-22 мая. По результатам защиты принимается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Fonts w:ascii="Times New Roman" w:hAnsi="Times New Roman" w:cs="Times New Roman"/>
          <w:sz w:val="28"/>
          <w:szCs w:val="28"/>
        </w:rPr>
        <w:t>о получении статуса резидента.</w:t>
      </w:r>
    </w:p>
    <w:p w:rsidR="00057093" w:rsidRPr="00057093" w:rsidRDefault="00057093" w:rsidP="000570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093">
        <w:rPr>
          <w:rFonts w:ascii="Times New Roman" w:hAnsi="Times New Roman" w:cs="Times New Roman"/>
          <w:sz w:val="28"/>
          <w:szCs w:val="28"/>
        </w:rPr>
        <w:t xml:space="preserve">Среди приоритетных направлений отбора проектов можно выделить: платформенное и корпоративное ПО, технологии </w:t>
      </w:r>
      <w:proofErr w:type="spellStart"/>
      <w:r w:rsidRPr="00057093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57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093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057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Fonts w:ascii="Times New Roman" w:hAnsi="Times New Roman" w:cs="Times New Roman"/>
          <w:sz w:val="28"/>
          <w:szCs w:val="28"/>
        </w:rPr>
        <w:t>интернет вещей, автоматизация в промышленности, антипиратские технологии, образовательные технологии, информационная безопасность,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Fonts w:ascii="Times New Roman" w:hAnsi="Times New Roman" w:cs="Times New Roman"/>
          <w:sz w:val="28"/>
          <w:szCs w:val="28"/>
        </w:rPr>
        <w:t>большие данные и машинное обучение, рекламные и маркетинговые технологии, телекоммуникации и другие.</w:t>
      </w:r>
    </w:p>
    <w:p w:rsidR="00057093" w:rsidRPr="00057093" w:rsidRDefault="00057093" w:rsidP="000570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093">
        <w:rPr>
          <w:rFonts w:ascii="Times New Roman" w:hAnsi="Times New Roman" w:cs="Times New Roman"/>
          <w:sz w:val="28"/>
          <w:szCs w:val="28"/>
        </w:rPr>
        <w:t>Подробнее информацию можно получить на сайте www.itpark74.ru и по телефону 8 (351) 220-33-73.</w:t>
      </w:r>
    </w:p>
    <w:p w:rsidR="00057093" w:rsidRPr="00057093" w:rsidRDefault="00057093" w:rsidP="000570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093">
        <w:rPr>
          <w:rFonts w:ascii="Times New Roman" w:hAnsi="Times New Roman" w:cs="Times New Roman"/>
          <w:sz w:val="28"/>
          <w:szCs w:val="28"/>
        </w:rPr>
        <w:t xml:space="preserve">«Быть в парке - быть на волне информации и трендов, общаться </w:t>
      </w:r>
      <w:proofErr w:type="gramStart"/>
      <w:r w:rsidRPr="000570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7093">
        <w:rPr>
          <w:rFonts w:ascii="Times New Roman" w:hAnsi="Times New Roman" w:cs="Times New Roman"/>
          <w:sz w:val="28"/>
          <w:szCs w:val="28"/>
        </w:rPr>
        <w:t xml:space="preserve"> успешными и быть успешным самому. Мы поможем оформить проект,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Fonts w:ascii="Times New Roman" w:hAnsi="Times New Roman" w:cs="Times New Roman"/>
          <w:sz w:val="28"/>
          <w:szCs w:val="28"/>
        </w:rPr>
        <w:t xml:space="preserve">привлечь инвесторов, партнеров, заказчиков. </w:t>
      </w:r>
      <w:proofErr w:type="spellStart"/>
      <w:r w:rsidRPr="00057093">
        <w:rPr>
          <w:rFonts w:ascii="Times New Roman" w:hAnsi="Times New Roman" w:cs="Times New Roman"/>
          <w:sz w:val="28"/>
          <w:szCs w:val="28"/>
        </w:rPr>
        <w:t>IT-Park</w:t>
      </w:r>
      <w:proofErr w:type="spellEnd"/>
      <w:r w:rsidRPr="00057093">
        <w:rPr>
          <w:rFonts w:ascii="Times New Roman" w:hAnsi="Times New Roman" w:cs="Times New Roman"/>
          <w:sz w:val="28"/>
          <w:szCs w:val="28"/>
        </w:rPr>
        <w:t xml:space="preserve"> - это шанс для </w:t>
      </w:r>
      <w:proofErr w:type="spellStart"/>
      <w:r w:rsidRPr="00057093">
        <w:rPr>
          <w:rFonts w:ascii="Times New Roman" w:hAnsi="Times New Roman" w:cs="Times New Roman"/>
          <w:sz w:val="28"/>
          <w:szCs w:val="28"/>
        </w:rPr>
        <w:t>ГГ-проекта</w:t>
      </w:r>
      <w:proofErr w:type="spellEnd"/>
      <w:r w:rsidRPr="00057093">
        <w:rPr>
          <w:rFonts w:ascii="Times New Roman" w:hAnsi="Times New Roman" w:cs="Times New Roman"/>
          <w:sz w:val="28"/>
          <w:szCs w:val="28"/>
        </w:rPr>
        <w:t xml:space="preserve"> вывести бизнес на новый уровень/» - говорится в сообщении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Fonts w:ascii="Times New Roman" w:hAnsi="Times New Roman" w:cs="Times New Roman"/>
          <w:sz w:val="28"/>
          <w:szCs w:val="28"/>
        </w:rPr>
        <w:t>Технопарка.</w:t>
      </w:r>
    </w:p>
    <w:sectPr w:rsidR="00057093" w:rsidRPr="0005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093"/>
    <w:rsid w:val="0005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0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2016-03-28T05:34:00Z</dcterms:created>
  <dcterms:modified xsi:type="dcterms:W3CDTF">2016-03-28T05:37:00Z</dcterms:modified>
</cp:coreProperties>
</file>