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55" w:rsidRDefault="00174A55" w:rsidP="00174A55">
      <w:pPr>
        <w:shd w:val="clear" w:color="auto" w:fill="FFFFFF"/>
        <w:spacing w:before="125" w:after="125" w:line="275" w:lineRule="atLeast"/>
        <w:jc w:val="center"/>
        <w:outlineLvl w:val="0"/>
        <w:rPr>
          <w:rFonts w:ascii="inherit" w:eastAsia="Times New Roman" w:hAnsi="inherit" w:cs="Tahoma"/>
          <w:b/>
          <w:bCs/>
          <w:caps/>
          <w:color w:val="000000" w:themeColor="text1"/>
          <w:kern w:val="36"/>
          <w:sz w:val="36"/>
          <w:szCs w:val="36"/>
        </w:rPr>
      </w:pPr>
      <w:r w:rsidRPr="00174A55">
        <w:rPr>
          <w:rFonts w:ascii="inherit" w:eastAsia="Times New Roman" w:hAnsi="inherit" w:cs="Tahoma"/>
          <w:b/>
          <w:bCs/>
          <w:caps/>
          <w:color w:val="000000" w:themeColor="text1"/>
          <w:kern w:val="36"/>
          <w:sz w:val="36"/>
          <w:szCs w:val="36"/>
        </w:rPr>
        <w:t>УВАЖАЕМЫЕ ПРЕДПРИНИМАТЕЛИ!</w:t>
      </w:r>
    </w:p>
    <w:p w:rsidR="00174A55" w:rsidRPr="00174A55" w:rsidRDefault="00174A55" w:rsidP="00174A55">
      <w:pPr>
        <w:shd w:val="clear" w:color="auto" w:fill="FFFFFF"/>
        <w:spacing w:before="125" w:after="125" w:line="275" w:lineRule="atLeast"/>
        <w:jc w:val="center"/>
        <w:outlineLvl w:val="0"/>
        <w:rPr>
          <w:rFonts w:ascii="inherit" w:eastAsia="Times New Roman" w:hAnsi="inherit" w:cs="Tahoma"/>
          <w:b/>
          <w:bCs/>
          <w:caps/>
          <w:color w:val="000000" w:themeColor="text1"/>
          <w:kern w:val="36"/>
          <w:sz w:val="36"/>
          <w:szCs w:val="36"/>
        </w:rPr>
      </w:pPr>
    </w:p>
    <w:p w:rsidR="00174A55" w:rsidRPr="00174A55" w:rsidRDefault="00174A55" w:rsidP="00174A55">
      <w:pPr>
        <w:shd w:val="clear" w:color="auto" w:fill="FFFFFF"/>
        <w:spacing w:after="125" w:line="250" w:lineRule="atLeast"/>
        <w:jc w:val="center"/>
        <w:rPr>
          <w:rFonts w:ascii="Tahoma" w:eastAsia="Times New Roman" w:hAnsi="Tahoma" w:cs="Tahoma"/>
          <w:color w:val="777777"/>
          <w:sz w:val="29"/>
          <w:szCs w:val="29"/>
        </w:rPr>
      </w:pPr>
      <w:r>
        <w:rPr>
          <w:rFonts w:ascii="Tahoma" w:eastAsia="Times New Roman" w:hAnsi="Tahoma" w:cs="Tahoma"/>
          <w:noProof/>
          <w:color w:val="777777"/>
          <w:sz w:val="29"/>
          <w:szCs w:val="29"/>
        </w:rPr>
        <w:drawing>
          <wp:inline distT="0" distB="0" distL="0" distR="0">
            <wp:extent cx="3558787" cy="2328530"/>
            <wp:effectExtent l="19050" t="0" r="3563" b="0"/>
            <wp:docPr id="1" name="Рисунок 1" descr="http://xn--80aik0ba.xn--p1ai/uploads/posts/2016-03/1458500156_en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ik0ba.xn--p1ai/uploads/posts/2016-03/1458500156_env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03" cy="2334168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4A55">
        <w:rPr>
          <w:rFonts w:ascii="Tahoma" w:eastAsia="Times New Roman" w:hAnsi="Tahoma" w:cs="Tahoma"/>
          <w:color w:val="777777"/>
          <w:sz w:val="29"/>
          <w:szCs w:val="29"/>
        </w:rPr>
        <w:t> </w:t>
      </w:r>
    </w:p>
    <w:p w:rsidR="00174A55" w:rsidRDefault="00174A55" w:rsidP="00174A55">
      <w:pPr>
        <w:shd w:val="clear" w:color="auto" w:fill="FFFFFF"/>
        <w:spacing w:after="125" w:line="250" w:lineRule="atLeast"/>
        <w:rPr>
          <w:rFonts w:ascii="Tahoma" w:eastAsia="Times New Roman" w:hAnsi="Tahoma" w:cs="Tahoma"/>
          <w:color w:val="777777"/>
          <w:sz w:val="24"/>
          <w:szCs w:val="24"/>
        </w:rPr>
      </w:pPr>
    </w:p>
    <w:p w:rsidR="00174A55" w:rsidRPr="00174A55" w:rsidRDefault="00174A55" w:rsidP="00174A55">
      <w:pPr>
        <w:shd w:val="clear" w:color="auto" w:fill="FFFFFF"/>
        <w:spacing w:after="125" w:line="250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  <w:r w:rsidRPr="00174A55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В связи с запросом Минэкономразвития России просим Вас 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п</w:t>
      </w:r>
      <w:r w:rsidRPr="00174A55">
        <w:rPr>
          <w:rFonts w:ascii="Tahoma" w:eastAsia="Times New Roman" w:hAnsi="Tahoma" w:cs="Tahoma"/>
          <w:color w:val="000000" w:themeColor="text1"/>
          <w:sz w:val="24"/>
          <w:szCs w:val="24"/>
        </w:rPr>
        <w:t>редставить  предложения по совершенствованию системы налогообложения в виде единого налога на вмененный доход (ЕНВД) с приложением соответствующих обоснований.</w:t>
      </w:r>
    </w:p>
    <w:p w:rsidR="00174A55" w:rsidRPr="00174A55" w:rsidRDefault="00174A55" w:rsidP="00174A55">
      <w:pPr>
        <w:shd w:val="clear" w:color="auto" w:fill="FFFFFF"/>
        <w:spacing w:after="125" w:line="250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174A55">
        <w:rPr>
          <w:rFonts w:ascii="Tahoma" w:eastAsia="Times New Roman" w:hAnsi="Tahoma" w:cs="Tahoma"/>
          <w:color w:val="000000" w:themeColor="text1"/>
          <w:sz w:val="24"/>
          <w:szCs w:val="24"/>
        </w:rPr>
        <w:t>Учитывая ограниченные сроки предоставления информации, просим направить свои предложения не позднее 2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3</w:t>
      </w:r>
      <w:r w:rsidRPr="00174A55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4"/>
          <w:szCs w:val="24"/>
        </w:rPr>
        <w:t>апреля</w:t>
      </w:r>
      <w:r w:rsidRPr="00174A55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2016 года на электронный адрес:</w:t>
      </w:r>
      <w:hyperlink r:id="rId5" w:history="1"/>
      <w:r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hyperlink r:id="rId6" w:history="1">
        <w:r w:rsidRPr="0092065F"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econom</w:t>
        </w:r>
        <w:r w:rsidRPr="00174A55">
          <w:rPr>
            <w:rStyle w:val="a3"/>
            <w:rFonts w:ascii="Tahoma" w:eastAsia="Times New Roman" w:hAnsi="Tahoma" w:cs="Tahoma"/>
            <w:sz w:val="24"/>
            <w:szCs w:val="24"/>
          </w:rPr>
          <w:t>-</w:t>
        </w:r>
        <w:r w:rsidRPr="0092065F"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uvelka</w:t>
        </w:r>
        <w:r w:rsidRPr="00174A55">
          <w:rPr>
            <w:rStyle w:val="a3"/>
            <w:rFonts w:ascii="Tahoma" w:eastAsia="Times New Roman" w:hAnsi="Tahoma" w:cs="Tahoma"/>
            <w:sz w:val="24"/>
            <w:szCs w:val="24"/>
          </w:rPr>
          <w:t>@</w:t>
        </w:r>
        <w:r w:rsidRPr="0092065F"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mail</w:t>
        </w:r>
        <w:r w:rsidRPr="00174A55">
          <w:rPr>
            <w:rStyle w:val="a3"/>
            <w:rFonts w:ascii="Tahoma" w:eastAsia="Times New Roman" w:hAnsi="Tahoma" w:cs="Tahoma"/>
            <w:sz w:val="24"/>
            <w:szCs w:val="24"/>
          </w:rPr>
          <w:t>.</w:t>
        </w:r>
        <w:proofErr w:type="spellStart"/>
        <w:r w:rsidRPr="0092065F"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ru</w:t>
        </w:r>
        <w:proofErr w:type="spellEnd"/>
      </w:hyperlink>
    </w:p>
    <w:p w:rsidR="00174A55" w:rsidRPr="00174A55" w:rsidRDefault="00174A55" w:rsidP="00174A55">
      <w:pPr>
        <w:shd w:val="clear" w:color="auto" w:fill="FFFFFF"/>
        <w:spacing w:after="125" w:line="250" w:lineRule="atLeast"/>
        <w:ind w:firstLine="426"/>
        <w:jc w:val="both"/>
        <w:rPr>
          <w:rFonts w:ascii="Tahoma" w:eastAsia="Times New Roman" w:hAnsi="Tahoma" w:cs="Tahoma"/>
          <w:color w:val="000000" w:themeColor="text1"/>
          <w:sz w:val="29"/>
          <w:szCs w:val="29"/>
        </w:rPr>
      </w:pPr>
    </w:p>
    <w:p w:rsidR="00174A55" w:rsidRPr="00174A55" w:rsidRDefault="00174A55" w:rsidP="00174A55">
      <w:pPr>
        <w:shd w:val="clear" w:color="auto" w:fill="FFFFFF"/>
        <w:spacing w:line="250" w:lineRule="atLeast"/>
        <w:rPr>
          <w:rFonts w:ascii="Tahoma" w:eastAsia="Times New Roman" w:hAnsi="Tahoma" w:cs="Tahoma"/>
          <w:color w:val="777777"/>
          <w:sz w:val="29"/>
          <w:szCs w:val="29"/>
        </w:rPr>
      </w:pPr>
      <w:r w:rsidRPr="00174A55">
        <w:rPr>
          <w:rFonts w:ascii="Tahoma" w:eastAsia="Times New Roman" w:hAnsi="Tahoma" w:cs="Tahoma"/>
          <w:color w:val="777777"/>
          <w:sz w:val="29"/>
          <w:szCs w:val="29"/>
        </w:rPr>
        <w:t> </w:t>
      </w:r>
    </w:p>
    <w:p w:rsidR="00676880" w:rsidRDefault="00676880"/>
    <w:sectPr w:rsidR="0067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4A55"/>
    <w:rsid w:val="00174A55"/>
    <w:rsid w:val="0067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4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4A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74A55"/>
  </w:style>
  <w:style w:type="character" w:styleId="a3">
    <w:name w:val="Hyperlink"/>
    <w:basedOn w:val="a0"/>
    <w:uiPriority w:val="99"/>
    <w:unhideWhenUsed/>
    <w:rsid w:val="00174A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703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407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nom-uvelka@mail.ru" TargetMode="External"/><Relationship Id="rId5" Type="http://schemas.openxmlformats.org/officeDocument/2006/relationships/hyperlink" Target="https://e.mail.ru/compose/?mailto=mailto%3Avbi813@yandex.ru%2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2016-04-21T06:39:00Z</dcterms:created>
  <dcterms:modified xsi:type="dcterms:W3CDTF">2016-04-21T06:42:00Z</dcterms:modified>
</cp:coreProperties>
</file>