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D2" w:rsidRDefault="000A0F4B" w:rsidP="000A0F4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Увельского муниципального района начинает прием документов от субъект</w:t>
      </w:r>
      <w:r w:rsidRPr="00305D70">
        <w:rPr>
          <w:rFonts w:ascii="Times New Roman" w:hAnsi="Times New Roman"/>
          <w:b/>
          <w:sz w:val="26"/>
          <w:szCs w:val="26"/>
        </w:rPr>
        <w:t>ов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 xml:space="preserve">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305D70">
        <w:rPr>
          <w:rFonts w:ascii="Times New Roman" w:hAnsi="Times New Roman"/>
          <w:b/>
          <w:sz w:val="26"/>
          <w:szCs w:val="26"/>
        </w:rPr>
        <w:t xml:space="preserve"> </w:t>
      </w:r>
    </w:p>
    <w:p w:rsidR="000A0F4B" w:rsidRPr="00305D70" w:rsidRDefault="000A0F4B" w:rsidP="000A0F4B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D70">
        <w:rPr>
          <w:rFonts w:ascii="Times New Roman" w:hAnsi="Times New Roman"/>
          <w:b/>
          <w:sz w:val="26"/>
          <w:szCs w:val="26"/>
        </w:rPr>
        <w:t xml:space="preserve">и 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субсидий (грантов) начинающим предпринимателям на создание собственного дела.</w:t>
      </w:r>
    </w:p>
    <w:p w:rsidR="000A0F4B" w:rsidRPr="00305D70" w:rsidRDefault="000A0F4B" w:rsidP="000A0F4B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 Администрация Увельского муниципального района объявляет </w:t>
      </w:r>
      <w:r w:rsidR="007078F1">
        <w:rPr>
          <w:rFonts w:ascii="Times New Roman" w:eastAsia="Times New Roman" w:hAnsi="Times New Roman" w:cs="Times New Roman"/>
          <w:sz w:val="26"/>
          <w:szCs w:val="26"/>
        </w:rPr>
        <w:t>о начале проведения конкурса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на предоставление субсидий субъектам малого и среднего предпринимательства: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-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услуг);</w:t>
      </w:r>
    </w:p>
    <w:p w:rsidR="000A0F4B" w:rsidRDefault="000A0F4B" w:rsidP="000A0F4B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- начинающим предпринимателям на создание собственного дела</w:t>
      </w:r>
      <w:r w:rsidRPr="00305D70">
        <w:rPr>
          <w:rFonts w:ascii="Times New Roman" w:hAnsi="Times New Roman"/>
          <w:sz w:val="26"/>
          <w:szCs w:val="26"/>
        </w:rPr>
        <w:t>.</w:t>
      </w:r>
    </w:p>
    <w:p w:rsidR="007078F1" w:rsidRPr="00305D70" w:rsidRDefault="007078F1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Прием документов </w:t>
      </w:r>
      <w:r w:rsidR="00A61CEC"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z w:val="26"/>
          <w:szCs w:val="26"/>
        </w:rPr>
        <w:t xml:space="preserve"> с </w:t>
      </w:r>
      <w:r w:rsidR="002121D3">
        <w:rPr>
          <w:rFonts w:ascii="Times New Roman" w:hAnsi="Times New Roman"/>
          <w:sz w:val="26"/>
          <w:szCs w:val="26"/>
        </w:rPr>
        <w:t>01</w:t>
      </w:r>
      <w:r w:rsidR="00A61CEC">
        <w:rPr>
          <w:rFonts w:ascii="Times New Roman" w:hAnsi="Times New Roman"/>
          <w:sz w:val="26"/>
          <w:szCs w:val="26"/>
        </w:rPr>
        <w:t>.</w:t>
      </w:r>
      <w:r w:rsidR="002121D3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.201</w:t>
      </w:r>
      <w:r w:rsidR="00A61CE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г. по </w:t>
      </w:r>
      <w:r w:rsidR="002121D3">
        <w:rPr>
          <w:rFonts w:ascii="Times New Roman" w:hAnsi="Times New Roman"/>
          <w:sz w:val="26"/>
          <w:szCs w:val="26"/>
        </w:rPr>
        <w:t>31</w:t>
      </w:r>
      <w:r w:rsidR="00A61CEC">
        <w:rPr>
          <w:rFonts w:ascii="Times New Roman" w:hAnsi="Times New Roman"/>
          <w:sz w:val="26"/>
          <w:szCs w:val="26"/>
        </w:rPr>
        <w:t>.</w:t>
      </w:r>
      <w:r w:rsidR="002121D3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.201</w:t>
      </w:r>
      <w:r w:rsidR="00A61CE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г.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Основными условиями предоставления финансовой поддержки являются:</w:t>
      </w:r>
    </w:p>
    <w:p w:rsidR="00012F8D" w:rsidRPr="00012F8D" w:rsidRDefault="00012F8D" w:rsidP="00012F8D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Г</w:t>
      </w:r>
      <w:r w:rsidRPr="00012F8D">
        <w:rPr>
          <w:rFonts w:ascii="Times New Roman" w:eastAsia="Times New Roman" w:hAnsi="Times New Roman" w:cs="Times New Roman"/>
          <w:sz w:val="26"/>
          <w:szCs w:val="26"/>
        </w:rPr>
        <w:t>осударственн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012F8D">
        <w:rPr>
          <w:rFonts w:ascii="Times New Roman" w:eastAsia="Times New Roman" w:hAnsi="Times New Roman" w:cs="Times New Roman"/>
          <w:sz w:val="26"/>
          <w:szCs w:val="26"/>
        </w:rPr>
        <w:t xml:space="preserve"> регистраци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12F8D">
        <w:rPr>
          <w:rFonts w:ascii="Times New Roman" w:eastAsia="Times New Roman" w:hAnsi="Times New Roman" w:cs="Times New Roman"/>
          <w:sz w:val="26"/>
          <w:szCs w:val="26"/>
        </w:rPr>
        <w:t xml:space="preserve"> в качестве юридического лица (индивидуального предпринимателя) на территории Увельского муниципального района Челябинской области и осуществления приоритетных видов деятельности СМСП.</w:t>
      </w:r>
    </w:p>
    <w:p w:rsidR="00012F8D" w:rsidRPr="00012F8D" w:rsidRDefault="00012F8D" w:rsidP="00012F8D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F8D">
        <w:rPr>
          <w:rFonts w:ascii="Times New Roman" w:eastAsia="Times New Roman" w:hAnsi="Times New Roman" w:cs="Times New Roman"/>
          <w:sz w:val="26"/>
          <w:szCs w:val="26"/>
        </w:rPr>
        <w:t>3) отсутстви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12F8D">
        <w:rPr>
          <w:rFonts w:ascii="Times New Roman" w:eastAsia="Times New Roman" w:hAnsi="Times New Roman" w:cs="Times New Roman"/>
          <w:sz w:val="26"/>
          <w:szCs w:val="26"/>
        </w:rPr>
        <w:t xml:space="preserve">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012F8D" w:rsidRPr="00012F8D" w:rsidRDefault="00012F8D" w:rsidP="00012F8D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F8D">
        <w:rPr>
          <w:rFonts w:ascii="Times New Roman" w:eastAsia="Times New Roman" w:hAnsi="Times New Roman" w:cs="Times New Roman"/>
          <w:sz w:val="26"/>
          <w:szCs w:val="26"/>
        </w:rPr>
        <w:t>4) наличи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12F8D">
        <w:rPr>
          <w:rFonts w:ascii="Times New Roman" w:eastAsia="Times New Roman" w:hAnsi="Times New Roman" w:cs="Times New Roman"/>
          <w:sz w:val="26"/>
          <w:szCs w:val="26"/>
        </w:rPr>
        <w:t xml:space="preserve"> не менее двух рабочих мест у СМСП согласно форме Сведений о среднесписочной численности работников за 2016 год;</w:t>
      </w:r>
    </w:p>
    <w:p w:rsidR="00012F8D" w:rsidRPr="00012F8D" w:rsidRDefault="00012F8D" w:rsidP="00012F8D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F8D">
        <w:rPr>
          <w:rFonts w:ascii="Times New Roman" w:eastAsia="Times New Roman" w:hAnsi="Times New Roman" w:cs="Times New Roman"/>
          <w:sz w:val="26"/>
          <w:szCs w:val="26"/>
        </w:rPr>
        <w:t>5) прирост или сохранени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12F8D">
        <w:rPr>
          <w:rFonts w:ascii="Times New Roman" w:eastAsia="Times New Roman" w:hAnsi="Times New Roman" w:cs="Times New Roman"/>
          <w:sz w:val="26"/>
          <w:szCs w:val="26"/>
        </w:rPr>
        <w:t xml:space="preserve"> среднесписочной численности работников СМСП в 2017 году;</w:t>
      </w:r>
    </w:p>
    <w:p w:rsidR="00012F8D" w:rsidRPr="00012F8D" w:rsidRDefault="00012F8D" w:rsidP="00012F8D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F8D">
        <w:rPr>
          <w:rFonts w:ascii="Times New Roman" w:eastAsia="Times New Roman" w:hAnsi="Times New Roman" w:cs="Times New Roman"/>
          <w:sz w:val="26"/>
          <w:szCs w:val="26"/>
        </w:rPr>
        <w:t>6) вложени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12F8D">
        <w:rPr>
          <w:rFonts w:ascii="Times New Roman" w:eastAsia="Times New Roman" w:hAnsi="Times New Roman" w:cs="Times New Roman"/>
          <w:sz w:val="26"/>
          <w:szCs w:val="26"/>
        </w:rPr>
        <w:t xml:space="preserve"> собственных средств СМСП на приобретение оборудования в 2016 году и (или) 2017 году (для субсидии на возмещение затрат связанных с приобретением оборудования);</w:t>
      </w:r>
    </w:p>
    <w:p w:rsidR="00012F8D" w:rsidRDefault="00012F8D" w:rsidP="00012F8D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F8D">
        <w:rPr>
          <w:rFonts w:ascii="Times New Roman" w:eastAsia="Times New Roman" w:hAnsi="Times New Roman" w:cs="Times New Roman"/>
          <w:sz w:val="26"/>
          <w:szCs w:val="26"/>
        </w:rPr>
        <w:t>7) уплат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12F8D">
        <w:rPr>
          <w:rFonts w:ascii="Times New Roman" w:eastAsia="Times New Roman" w:hAnsi="Times New Roman" w:cs="Times New Roman"/>
          <w:sz w:val="26"/>
          <w:szCs w:val="26"/>
        </w:rPr>
        <w:t xml:space="preserve"> налогов, сборов и иных обязательных платежей в 2016 году и 2017 году в бюджеты всех уровней и государственные внебюджетные фонды. </w:t>
      </w:r>
    </w:p>
    <w:p w:rsidR="000A0F4B" w:rsidRPr="00305D70" w:rsidRDefault="000A0F4B" w:rsidP="00012F8D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К рассмотрению принимается полный пакет документов, соответствующий требованиям Порядк</w:t>
      </w:r>
      <w:r w:rsidR="00305D70" w:rsidRPr="00305D70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- предоставления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услуг);</w:t>
      </w:r>
    </w:p>
    <w:p w:rsidR="000A0F4B" w:rsidRPr="00305D70" w:rsidRDefault="008C4358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- предоставления субсидий (грантов) начинающим предпринимателям на создание собственного дела.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Более подробную информацию о </w:t>
      </w:r>
      <w:r w:rsidR="00256F0A">
        <w:rPr>
          <w:rFonts w:ascii="Times New Roman" w:eastAsia="Times New Roman" w:hAnsi="Times New Roman" w:cs="Times New Roman"/>
          <w:sz w:val="26"/>
          <w:szCs w:val="26"/>
        </w:rPr>
        <w:t>порядке предоставления субсидий и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F0A">
        <w:rPr>
          <w:rFonts w:ascii="Times New Roman" w:eastAsia="Times New Roman" w:hAnsi="Times New Roman" w:cs="Times New Roman"/>
          <w:sz w:val="26"/>
          <w:szCs w:val="26"/>
        </w:rPr>
        <w:t>перечне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необходимых документов</w:t>
      </w:r>
      <w:r w:rsidR="00256F0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предприниматели могут получить в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 xml:space="preserve">комитете </w:t>
      </w:r>
      <w:r w:rsidR="00012F8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экономик</w:t>
      </w:r>
      <w:r w:rsidR="00012F8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Увельского муниципального района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Челябинской области по адресу: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Увельский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оветская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к.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, тел: (351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66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3-16-42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, или</w:t>
      </w:r>
      <w:r w:rsidRPr="00B502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на сайте:</w:t>
      </w:r>
      <w:r w:rsidR="00305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history="1">
        <w:r w:rsidR="00DE7A1C" w:rsidRPr="00CB04E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www.admuvelka.ru</w:t>
        </w:r>
      </w:hyperlink>
      <w:r w:rsidRPr="00B5021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в раздел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Экономика и малый бизнес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078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78F1" w:rsidRPr="00B50218" w:rsidRDefault="00A77BED">
      <w:pPr>
        <w:ind w:firstLine="426"/>
        <w:rPr>
          <w:sz w:val="26"/>
          <w:szCs w:val="26"/>
        </w:rPr>
      </w:pPr>
      <w:r w:rsidRPr="007078F1">
        <w:rPr>
          <w:rFonts w:ascii="Times New Roman" w:hAnsi="Times New Roman" w:cs="Times New Roman"/>
          <w:sz w:val="26"/>
          <w:szCs w:val="26"/>
        </w:rPr>
        <w:t xml:space="preserve">Ссылка: </w:t>
      </w:r>
      <w:hyperlink r:id="rId5" w:history="1">
        <w:r w:rsidR="007078F1" w:rsidRPr="007078F1">
          <w:rPr>
            <w:rStyle w:val="a6"/>
            <w:rFonts w:ascii="Times New Roman" w:hAnsi="Times New Roman" w:cs="Times New Roman"/>
            <w:sz w:val="26"/>
            <w:szCs w:val="26"/>
          </w:rPr>
          <w:t>http://www.admuvelka.ru/about/dependents/ekonom/normativno-pravovye-akty-v-oblasti-razvitiya-malogo-i-srednego-predprinimatelstva/poryadki/</w:t>
        </w:r>
      </w:hyperlink>
    </w:p>
    <w:sectPr w:rsidR="007078F1" w:rsidRPr="00B50218" w:rsidSect="00A9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0F4B"/>
    <w:rsid w:val="0000626C"/>
    <w:rsid w:val="00012F8D"/>
    <w:rsid w:val="000A0F4B"/>
    <w:rsid w:val="002121D3"/>
    <w:rsid w:val="00256F0A"/>
    <w:rsid w:val="00305D70"/>
    <w:rsid w:val="0050372C"/>
    <w:rsid w:val="007078F1"/>
    <w:rsid w:val="008C4358"/>
    <w:rsid w:val="008D72F5"/>
    <w:rsid w:val="00A61CEC"/>
    <w:rsid w:val="00A77BED"/>
    <w:rsid w:val="00A90D03"/>
    <w:rsid w:val="00AA1936"/>
    <w:rsid w:val="00AA7CD2"/>
    <w:rsid w:val="00B50218"/>
    <w:rsid w:val="00C5586D"/>
    <w:rsid w:val="00CF0DC6"/>
    <w:rsid w:val="00DE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03"/>
  </w:style>
  <w:style w:type="paragraph" w:styleId="3">
    <w:name w:val="heading 3"/>
    <w:basedOn w:val="a"/>
    <w:link w:val="30"/>
    <w:uiPriority w:val="9"/>
    <w:qFormat/>
    <w:rsid w:val="000A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F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F4B"/>
  </w:style>
  <w:style w:type="character" w:styleId="a4">
    <w:name w:val="Emphasis"/>
    <w:basedOn w:val="a0"/>
    <w:uiPriority w:val="20"/>
    <w:qFormat/>
    <w:rsid w:val="000A0F4B"/>
    <w:rPr>
      <w:i/>
      <w:iCs/>
    </w:rPr>
  </w:style>
  <w:style w:type="character" w:styleId="a5">
    <w:name w:val="Strong"/>
    <w:basedOn w:val="a0"/>
    <w:uiPriority w:val="22"/>
    <w:qFormat/>
    <w:rsid w:val="000A0F4B"/>
    <w:rPr>
      <w:b/>
      <w:bCs/>
    </w:rPr>
  </w:style>
  <w:style w:type="character" w:styleId="a6">
    <w:name w:val="Hyperlink"/>
    <w:basedOn w:val="a0"/>
    <w:uiPriority w:val="99"/>
    <w:unhideWhenUsed/>
    <w:rsid w:val="000A0F4B"/>
    <w:rPr>
      <w:color w:val="0000FF"/>
      <w:u w:val="single"/>
    </w:rPr>
  </w:style>
  <w:style w:type="paragraph" w:styleId="a7">
    <w:name w:val="No Spacing"/>
    <w:uiPriority w:val="1"/>
    <w:qFormat/>
    <w:rsid w:val="000A0F4B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DE7A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velka.ru/about/dependents/ekonom/normativno-pravovye-akty-v-oblasti-razvitiya-malogo-i-srednego-predprinimatelstva/poryadki/" TargetMode="External"/><Relationship Id="rId4" Type="http://schemas.openxmlformats.org/officeDocument/2006/relationships/hyperlink" Target="http://www.admuve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11</cp:revision>
  <dcterms:created xsi:type="dcterms:W3CDTF">2015-08-10T03:18:00Z</dcterms:created>
  <dcterms:modified xsi:type="dcterms:W3CDTF">2017-07-25T05:08:00Z</dcterms:modified>
</cp:coreProperties>
</file>