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7B" w:rsidRPr="00CF1113" w:rsidRDefault="00135E7B" w:rsidP="0023492D">
      <w:pPr>
        <w:jc w:val="right"/>
      </w:pPr>
      <w:r w:rsidRPr="00CF1113">
        <w:t xml:space="preserve">Приложение 1 </w:t>
      </w:r>
    </w:p>
    <w:p w:rsidR="00135E7B" w:rsidRPr="00CF1113" w:rsidRDefault="00135E7B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муниципальной программе </w:t>
      </w:r>
    </w:p>
    <w:p w:rsidR="00135E7B" w:rsidRPr="00CF1113" w:rsidRDefault="00135E7B" w:rsidP="0023492D">
      <w:pPr>
        <w:jc w:val="right"/>
        <w:rPr>
          <w:szCs w:val="24"/>
        </w:rPr>
      </w:pPr>
      <w:r w:rsidRPr="00CF1113">
        <w:rPr>
          <w:szCs w:val="24"/>
        </w:rPr>
        <w:t xml:space="preserve">«Развитие муниципального управления </w:t>
      </w:r>
    </w:p>
    <w:p w:rsidR="00135E7B" w:rsidRPr="00CF1113" w:rsidRDefault="00135E7B" w:rsidP="0023492D">
      <w:pPr>
        <w:jc w:val="right"/>
        <w:rPr>
          <w:szCs w:val="24"/>
        </w:rPr>
      </w:pPr>
      <w:r w:rsidRPr="00CF1113">
        <w:rPr>
          <w:szCs w:val="24"/>
        </w:rPr>
        <w:t xml:space="preserve">в Увельском муниципальном районе </w:t>
      </w:r>
    </w:p>
    <w:p w:rsidR="00135E7B" w:rsidRPr="00CF1113" w:rsidRDefault="00135E7B" w:rsidP="0023492D">
      <w:pPr>
        <w:jc w:val="right"/>
        <w:rPr>
          <w:sz w:val="22"/>
        </w:rPr>
      </w:pPr>
      <w:r w:rsidRPr="00CF1113">
        <w:rPr>
          <w:szCs w:val="24"/>
        </w:rPr>
        <w:t>в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годах».</w:t>
      </w:r>
    </w:p>
    <w:p w:rsidR="00135E7B" w:rsidRPr="00CF1113" w:rsidRDefault="00135E7B" w:rsidP="0023492D">
      <w:pPr>
        <w:jc w:val="right"/>
        <w:rPr>
          <w:sz w:val="26"/>
          <w:szCs w:val="26"/>
        </w:rPr>
      </w:pPr>
    </w:p>
    <w:p w:rsidR="00135E7B" w:rsidRPr="00CF1113" w:rsidRDefault="00135E7B" w:rsidP="0023492D">
      <w:pPr>
        <w:jc w:val="right"/>
        <w:rPr>
          <w:sz w:val="26"/>
          <w:szCs w:val="26"/>
        </w:rPr>
      </w:pPr>
    </w:p>
    <w:p w:rsidR="000E3D9A" w:rsidRPr="00CF1113" w:rsidRDefault="000E3D9A" w:rsidP="0023492D">
      <w:pPr>
        <w:jc w:val="center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>Подпрограмма № 1 «Развитие муниципальной службы в Увельском муниципальном районе на 201</w:t>
      </w:r>
      <w:r w:rsidR="000E6D86" w:rsidRPr="00CF1113">
        <w:rPr>
          <w:b/>
          <w:sz w:val="26"/>
          <w:szCs w:val="26"/>
        </w:rPr>
        <w:t>9-</w:t>
      </w:r>
      <w:r w:rsidRPr="00CF1113">
        <w:rPr>
          <w:b/>
          <w:sz w:val="26"/>
          <w:szCs w:val="26"/>
        </w:rPr>
        <w:t>20</w:t>
      </w:r>
      <w:r w:rsidR="000E6D86" w:rsidRPr="00CF1113">
        <w:rPr>
          <w:b/>
          <w:sz w:val="26"/>
          <w:szCs w:val="26"/>
        </w:rPr>
        <w:t>20</w:t>
      </w:r>
      <w:r w:rsidRPr="00CF1113">
        <w:rPr>
          <w:b/>
          <w:sz w:val="26"/>
          <w:szCs w:val="26"/>
        </w:rPr>
        <w:t xml:space="preserve"> годы»</w:t>
      </w:r>
    </w:p>
    <w:p w:rsidR="000E3D9A" w:rsidRPr="00CF1113" w:rsidRDefault="000E3D9A" w:rsidP="0023492D">
      <w:pPr>
        <w:rPr>
          <w:sz w:val="28"/>
          <w:szCs w:val="28"/>
          <w:lang w:eastAsia="ru-RU"/>
        </w:rPr>
      </w:pPr>
    </w:p>
    <w:p w:rsidR="00C06349" w:rsidRPr="00CF1113" w:rsidRDefault="00C06349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Раздел I. Содержание проблемы и обоснование необходимости ее решения</w:t>
      </w:r>
      <w:r w:rsidR="00136514" w:rsidRPr="00CF1113">
        <w:rPr>
          <w:rFonts w:cs="Times New Roman"/>
          <w:color w:val="auto"/>
          <w:sz w:val="26"/>
          <w:szCs w:val="26"/>
        </w:rPr>
        <w:t xml:space="preserve"> </w:t>
      </w:r>
      <w:r w:rsidRPr="00CF1113">
        <w:rPr>
          <w:rFonts w:cs="Times New Roman"/>
          <w:color w:val="auto"/>
          <w:sz w:val="26"/>
          <w:szCs w:val="26"/>
        </w:rPr>
        <w:t>программными методами</w:t>
      </w:r>
    </w:p>
    <w:p w:rsidR="00C06349" w:rsidRPr="00CF1113" w:rsidRDefault="00C06349" w:rsidP="0023492D">
      <w:pPr>
        <w:spacing w:line="240" w:lineRule="auto"/>
        <w:rPr>
          <w:sz w:val="10"/>
          <w:szCs w:val="10"/>
          <w:lang w:eastAsia="ru-RU"/>
        </w:rPr>
      </w:pPr>
    </w:p>
    <w:p w:rsidR="00930C34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0"/>
      </w:pPr>
      <w:bookmarkStart w:id="0" w:name="sub_101"/>
      <w:r w:rsidRPr="00CF1113">
        <w:rPr>
          <w:rStyle w:val="FontStyle37"/>
          <w:sz w:val="24"/>
          <w:szCs w:val="24"/>
        </w:rPr>
        <w:tab/>
      </w:r>
      <w:proofErr w:type="gramStart"/>
      <w:r w:rsidRPr="00CF1113">
        <w:rPr>
          <w:rStyle w:val="FontStyle37"/>
          <w:sz w:val="24"/>
          <w:szCs w:val="24"/>
        </w:rPr>
        <w:t>Подпрограмма «Развитие муниципальной службы в Увельском муниципальном районе на 2017-2018 годы» разработана в соответствии со статьей 35 Федерального закона от 02 марта 2007 года №25-ФЗ "О муниципальной службе в Российской Федерации", согласно которой развитие муниципальной службы обеспечивается программами развития муниципальной службы субъектов Российской Федерации, финансируемыми за счет средств бюджетов субъектов Российской Федерации.</w:t>
      </w:r>
      <w:proofErr w:type="gramEnd"/>
      <w:r w:rsidRPr="00CF1113">
        <w:rPr>
          <w:rStyle w:val="FontStyle37"/>
          <w:sz w:val="24"/>
          <w:szCs w:val="24"/>
        </w:rPr>
        <w:t xml:space="preserve"> 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</w:t>
      </w:r>
      <w:r w:rsidR="00930C34" w:rsidRPr="00CF1113">
        <w:t>.</w:t>
      </w:r>
    </w:p>
    <w:p w:rsidR="00930C34" w:rsidRPr="00CF1113" w:rsidRDefault="00930C34" w:rsidP="0023492D">
      <w:pPr>
        <w:spacing w:line="240" w:lineRule="auto"/>
        <w:ind w:firstLine="720"/>
        <w:jc w:val="both"/>
        <w:rPr>
          <w:szCs w:val="24"/>
        </w:rPr>
      </w:pPr>
    </w:p>
    <w:p w:rsidR="0075731E" w:rsidRPr="00CF1113" w:rsidRDefault="0075731E" w:rsidP="0023492D">
      <w:pPr>
        <w:pStyle w:val="Style21"/>
        <w:widowControl/>
        <w:numPr>
          <w:ilvl w:val="0"/>
          <w:numId w:val="4"/>
        </w:numPr>
        <w:tabs>
          <w:tab w:val="left" w:pos="821"/>
        </w:tabs>
        <w:spacing w:line="240" w:lineRule="auto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В Увельском муниципальном районе </w:t>
      </w:r>
      <w:r w:rsidR="000E3D9A" w:rsidRPr="00CF1113">
        <w:rPr>
          <w:rStyle w:val="FontStyle37"/>
          <w:sz w:val="24"/>
          <w:szCs w:val="24"/>
        </w:rPr>
        <w:t>реализована</w:t>
      </w:r>
      <w:r w:rsidRPr="00CF1113">
        <w:rPr>
          <w:rStyle w:val="FontStyle37"/>
          <w:sz w:val="24"/>
          <w:szCs w:val="24"/>
        </w:rPr>
        <w:t xml:space="preserve"> подпрограмма «Развитие  муниципальной службы в Увельском муниципальном районе на 201</w:t>
      </w:r>
      <w:r w:rsidR="004E18DA" w:rsidRPr="00CF1113">
        <w:rPr>
          <w:rStyle w:val="FontStyle37"/>
          <w:sz w:val="24"/>
          <w:szCs w:val="24"/>
        </w:rPr>
        <w:t>7-2018</w:t>
      </w:r>
      <w:r w:rsidRPr="00CF1113">
        <w:rPr>
          <w:rStyle w:val="FontStyle37"/>
          <w:sz w:val="24"/>
          <w:szCs w:val="24"/>
        </w:rPr>
        <w:t xml:space="preserve"> гг.», утвержденная Постановлением администрации Увельского му</w:t>
      </w:r>
      <w:r w:rsidR="004E18DA" w:rsidRPr="00CF1113">
        <w:rPr>
          <w:rStyle w:val="FontStyle37"/>
          <w:sz w:val="24"/>
          <w:szCs w:val="24"/>
        </w:rPr>
        <w:t>ниципального района от 23</w:t>
      </w:r>
      <w:r w:rsidRPr="00CF1113">
        <w:rPr>
          <w:rStyle w:val="FontStyle37"/>
          <w:sz w:val="24"/>
          <w:szCs w:val="24"/>
        </w:rPr>
        <w:t xml:space="preserve"> ноября 201</w:t>
      </w:r>
      <w:r w:rsidR="004E18DA" w:rsidRPr="00CF1113">
        <w:rPr>
          <w:rStyle w:val="FontStyle37"/>
          <w:sz w:val="24"/>
          <w:szCs w:val="24"/>
        </w:rPr>
        <w:t>6 года № 1143.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За период реализации указанной подпрограммы достигнуты следующие результаты: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proofErr w:type="gramStart"/>
      <w:r w:rsidRPr="00CF1113">
        <w:rPr>
          <w:rStyle w:val="FontStyle37"/>
          <w:sz w:val="24"/>
          <w:szCs w:val="24"/>
        </w:rPr>
        <w:t>1) во всех сельских поселениях создана необходимая нормативно-правовая база, обеспечивающая реализацию федерального и областного законодательств о муниципальной службе;</w:t>
      </w:r>
      <w:proofErr w:type="gramEnd"/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2) разработана муниципальная программа «Развитие муниципального управления в Увельском муниципальном районе в 201</w:t>
      </w:r>
      <w:r w:rsidR="004E18DA" w:rsidRPr="00CF1113">
        <w:rPr>
          <w:rStyle w:val="FontStyle37"/>
          <w:sz w:val="24"/>
          <w:szCs w:val="24"/>
        </w:rPr>
        <w:t>7-2018</w:t>
      </w:r>
      <w:r w:rsidRPr="00CF1113">
        <w:rPr>
          <w:rStyle w:val="FontStyle37"/>
          <w:sz w:val="24"/>
          <w:szCs w:val="24"/>
        </w:rPr>
        <w:t xml:space="preserve"> годах»;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3) за 201</w:t>
      </w:r>
      <w:r w:rsidR="004E18DA" w:rsidRPr="00CF1113">
        <w:rPr>
          <w:rStyle w:val="FontStyle37"/>
          <w:sz w:val="24"/>
          <w:szCs w:val="24"/>
        </w:rPr>
        <w:t>7-2018г  и по состоянию на 30</w:t>
      </w:r>
      <w:r w:rsidRPr="00CF1113">
        <w:rPr>
          <w:rStyle w:val="FontStyle37"/>
          <w:sz w:val="24"/>
          <w:szCs w:val="24"/>
        </w:rPr>
        <w:t xml:space="preserve"> </w:t>
      </w:r>
      <w:r w:rsidR="004E18DA" w:rsidRPr="00CF1113">
        <w:rPr>
          <w:rStyle w:val="FontStyle37"/>
          <w:sz w:val="24"/>
          <w:szCs w:val="24"/>
        </w:rPr>
        <w:t>но</w:t>
      </w:r>
      <w:r w:rsidRPr="00CF1113">
        <w:rPr>
          <w:rStyle w:val="FontStyle37"/>
          <w:sz w:val="24"/>
          <w:szCs w:val="24"/>
        </w:rPr>
        <w:t>ября 201</w:t>
      </w:r>
      <w:r w:rsidR="004E18DA" w:rsidRPr="00CF1113">
        <w:rPr>
          <w:rStyle w:val="FontStyle37"/>
          <w:sz w:val="24"/>
          <w:szCs w:val="24"/>
        </w:rPr>
        <w:t>8</w:t>
      </w:r>
      <w:r w:rsidRPr="00CF1113">
        <w:rPr>
          <w:rStyle w:val="FontStyle37"/>
          <w:sz w:val="24"/>
          <w:szCs w:val="24"/>
        </w:rPr>
        <w:t xml:space="preserve"> года: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-за счет средств областного бюджета повышение квалификации по 72-часовым программам прошли 10 муниципальных служащих;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-за счет средств местного бюджета </w:t>
      </w:r>
      <w:r w:rsidR="0049523B" w:rsidRPr="00CF1113">
        <w:rPr>
          <w:rStyle w:val="FontStyle37"/>
          <w:sz w:val="24"/>
          <w:szCs w:val="24"/>
        </w:rPr>
        <w:t>повышение квалификации  прошли 48</w:t>
      </w:r>
      <w:r w:rsidRPr="00CF1113">
        <w:rPr>
          <w:rStyle w:val="FontStyle37"/>
          <w:sz w:val="24"/>
          <w:szCs w:val="24"/>
        </w:rPr>
        <w:t xml:space="preserve"> муниципальных служащих;</w:t>
      </w:r>
    </w:p>
    <w:p w:rsidR="0075731E" w:rsidRPr="00CF1113" w:rsidRDefault="004E18DA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-проведено 6 </w:t>
      </w:r>
      <w:r w:rsidR="0075731E" w:rsidRPr="00CF1113">
        <w:rPr>
          <w:rStyle w:val="FontStyle37"/>
          <w:sz w:val="24"/>
          <w:szCs w:val="24"/>
        </w:rPr>
        <w:t>семинаров для работников кадровых служб сельских поселений по актуальным вопросам реализации законодательства о муниципальной службе в Увельском районе и противодействия коррупции;</w:t>
      </w:r>
    </w:p>
    <w:p w:rsidR="0075731E" w:rsidRPr="00CF1113" w:rsidRDefault="004E18DA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-принято 9</w:t>
      </w:r>
      <w:r w:rsidR="0075731E" w:rsidRPr="00CF1113">
        <w:rPr>
          <w:rStyle w:val="FontStyle37"/>
          <w:sz w:val="24"/>
          <w:szCs w:val="24"/>
        </w:rPr>
        <w:t xml:space="preserve"> муниципальных правовых актов по вопросам муниципальной службы.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2. Вместе с тем в целях повышения профессионализма и компетентности кадрового состава органом местного самоуправления в современных условиях  необходимо постоянное и системное обеспечение органов местного самоуправления информационно-методическими материалами по актуальным вопросам практического применения федерального и областного законодательства о муниципальной службе.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Также с развитием современных информационных технологий возникают  проблемы их внедрения и использования в деятельности органов местного самоуправления.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Необходимо совершенствование системы управления муниципальной службой. В </w:t>
      </w:r>
      <w:proofErr w:type="gramStart"/>
      <w:r w:rsidRPr="00CF1113">
        <w:rPr>
          <w:rStyle w:val="FontStyle37"/>
          <w:sz w:val="24"/>
          <w:szCs w:val="24"/>
        </w:rPr>
        <w:t>связи</w:t>
      </w:r>
      <w:proofErr w:type="gramEnd"/>
      <w:r w:rsidRPr="00CF1113">
        <w:rPr>
          <w:rStyle w:val="FontStyle37"/>
          <w:sz w:val="24"/>
          <w:szCs w:val="24"/>
        </w:rPr>
        <w:t xml:space="preserve"> с чем остро стоит вопрос о повышении и профессиональной компетентности и ответственности </w:t>
      </w:r>
      <w:r w:rsidRPr="00CF1113">
        <w:rPr>
          <w:rStyle w:val="FontStyle37"/>
          <w:sz w:val="24"/>
          <w:szCs w:val="24"/>
        </w:rPr>
        <w:lastRenderedPageBreak/>
        <w:t>муниципальных служащих, освоении и внедрении современных кадровых технологий на муниципальной службе.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Для повышения профессионального уровня муниципальных служащих необходимо развивать и совершенствовать систему непрерывного профессионального образования муниципальных служащих, развивать профессиональные качества муниципальных служащих, обеспечивать должностной рост муниципальных служащих по результатам организации и дополнительного профессионального образования.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Таким образом, подготовка кадров органов местного самоуправления в условиях модернизации экономики и социальной сферы является основным инструментом повышения качества муниципального управления.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3.Решение проблемы программно-целевым методом вызвано следующими факторами: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-необходимость внедрения на муниципальной службе современных кадровых, информационных, образовательных и управленческих технологий;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-обеспечение поэтапного </w:t>
      </w:r>
      <w:proofErr w:type="gramStart"/>
      <w:r w:rsidRPr="00CF1113">
        <w:rPr>
          <w:rStyle w:val="FontStyle37"/>
          <w:sz w:val="24"/>
          <w:szCs w:val="24"/>
        </w:rPr>
        <w:t>контроля за</w:t>
      </w:r>
      <w:proofErr w:type="gramEnd"/>
      <w:r w:rsidRPr="00CF1113">
        <w:rPr>
          <w:rStyle w:val="FontStyle37"/>
          <w:sz w:val="24"/>
          <w:szCs w:val="24"/>
        </w:rPr>
        <w:t xml:space="preserve"> выполнением мероприятий подпрограммы и муниципальных программ развития муниципальной службы, оценка их результатов.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Реализация подпрограммы позволит обеспечить непрерывность процесса совершенствования и развития муниципальной службы в Увельском муниципальном районе, повышение её роли и престижа, результативность кадровой политики и эффективность использования средств местного бюджета.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Реализация подпрограммы должна способствовать: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повышению ответственности муниципальных служащих;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формированию кадрового резерва по средствам подбора, подготовки кандидатов на замещение должностей муниципальной службы.</w:t>
      </w:r>
    </w:p>
    <w:p w:rsidR="000E3D9A" w:rsidRPr="00CF1113" w:rsidRDefault="000E3D9A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</w:p>
    <w:p w:rsidR="00EA3C58" w:rsidRPr="00CF1113" w:rsidRDefault="00EA3C58" w:rsidP="0023492D">
      <w:pPr>
        <w:spacing w:line="240" w:lineRule="auto"/>
        <w:ind w:firstLine="720"/>
        <w:jc w:val="both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 xml:space="preserve">Раздел II. Основные цели и задачи </w:t>
      </w:r>
      <w:r w:rsidR="00FE2EC0" w:rsidRPr="00CF1113">
        <w:rPr>
          <w:b/>
          <w:sz w:val="26"/>
          <w:szCs w:val="26"/>
        </w:rPr>
        <w:t xml:space="preserve">подпрограммы </w:t>
      </w:r>
    </w:p>
    <w:p w:rsidR="00C06349" w:rsidRPr="00CF1113" w:rsidRDefault="00C06349" w:rsidP="0023492D">
      <w:pPr>
        <w:spacing w:line="240" w:lineRule="auto"/>
        <w:ind w:firstLine="720"/>
        <w:jc w:val="both"/>
        <w:rPr>
          <w:sz w:val="10"/>
          <w:szCs w:val="10"/>
        </w:rPr>
      </w:pPr>
    </w:p>
    <w:p w:rsidR="00EA3C58" w:rsidRPr="00CF1113" w:rsidRDefault="00EA3C58" w:rsidP="0023492D">
      <w:pPr>
        <w:spacing w:line="240" w:lineRule="auto"/>
        <w:ind w:firstLine="720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Целью подпрограммы является создание условий для развития и совершенствования муниципальной службы в Увельском муниципальном районе, повышение эффективности муниципальной службы, как важнейшего механизма эффективного государственного управления.</w:t>
      </w:r>
    </w:p>
    <w:p w:rsidR="00EA3C58" w:rsidRPr="00CF1113" w:rsidRDefault="00EA3C58" w:rsidP="0023492D">
      <w:pPr>
        <w:spacing w:line="240" w:lineRule="auto"/>
        <w:ind w:firstLine="720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Задачи подпрограммы:</w:t>
      </w:r>
    </w:p>
    <w:p w:rsidR="00EA3C58" w:rsidRPr="00CF1113" w:rsidRDefault="00EA3C58" w:rsidP="0023492D">
      <w:pPr>
        <w:spacing w:line="240" w:lineRule="auto"/>
        <w:ind w:firstLine="720"/>
        <w:jc w:val="both"/>
        <w:rPr>
          <w:rStyle w:val="FontStyle37"/>
          <w:b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совершенствование системы управления муниципальной службой;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обеспечение соответствия нормативной правовой базы Увельского муниципального района и сельских поселений действующему законодательству по вопросам муниципальной службы;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разработка методических рекомендаций по вопросам организации и прохождения муниципальной службы в Увельском муниципальном районе;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формирование высококвалифицированного кадрового состава муниципальных служащих, обеспечивающего эффективность муниципального управления;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совершенствование системы дополнительного профессионального образования муниципальных служащих;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формирование системы функционального кадрового резерва,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службы.</w:t>
      </w:r>
    </w:p>
    <w:p w:rsidR="00FE2EC0" w:rsidRPr="00CF1113" w:rsidRDefault="00FE2EC0" w:rsidP="0023492D">
      <w:pPr>
        <w:spacing w:line="240" w:lineRule="auto"/>
        <w:rPr>
          <w:b/>
          <w:sz w:val="28"/>
          <w:szCs w:val="28"/>
        </w:rPr>
      </w:pPr>
    </w:p>
    <w:p w:rsidR="00FE2EC0" w:rsidRPr="00CF1113" w:rsidRDefault="00FE2EC0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Раздел III. Сроки и этапы реализации подпрограммы</w:t>
      </w:r>
    </w:p>
    <w:p w:rsidR="00FE2EC0" w:rsidRPr="00CF1113" w:rsidRDefault="00FE2EC0" w:rsidP="0023492D">
      <w:pPr>
        <w:spacing w:line="240" w:lineRule="auto"/>
        <w:ind w:firstLine="720"/>
        <w:jc w:val="both"/>
        <w:rPr>
          <w:b/>
          <w:sz w:val="10"/>
          <w:szCs w:val="10"/>
        </w:rPr>
      </w:pPr>
    </w:p>
    <w:p w:rsidR="00FE2EC0" w:rsidRPr="00CF1113" w:rsidRDefault="00FE2EC0" w:rsidP="0023492D">
      <w:pPr>
        <w:spacing w:line="240" w:lineRule="auto"/>
        <w:ind w:firstLine="720"/>
        <w:jc w:val="both"/>
        <w:rPr>
          <w:szCs w:val="24"/>
        </w:rPr>
      </w:pPr>
      <w:r w:rsidRPr="00CF1113">
        <w:rPr>
          <w:szCs w:val="24"/>
        </w:rPr>
        <w:t>Реализация подпрограммы рассчитана на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годы и будет осуществляться в 2 этапа: 1 этап –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 xml:space="preserve"> год, 2 этап – 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год.</w:t>
      </w:r>
    </w:p>
    <w:p w:rsidR="0032259D" w:rsidRPr="00CF1113" w:rsidRDefault="0032259D" w:rsidP="0023492D">
      <w:pPr>
        <w:spacing w:line="240" w:lineRule="auto"/>
        <w:ind w:firstLine="720"/>
        <w:jc w:val="both"/>
        <w:rPr>
          <w:szCs w:val="24"/>
        </w:rPr>
      </w:pPr>
    </w:p>
    <w:p w:rsidR="00FE2EC0" w:rsidRPr="00CF1113" w:rsidRDefault="00FE2EC0" w:rsidP="0023492D">
      <w:pPr>
        <w:spacing w:line="240" w:lineRule="auto"/>
        <w:ind w:firstLine="720"/>
        <w:jc w:val="both"/>
        <w:rPr>
          <w:rStyle w:val="FontStyle37"/>
          <w:b/>
          <w:i/>
          <w:sz w:val="24"/>
          <w:szCs w:val="24"/>
        </w:rPr>
      </w:pPr>
      <w:r w:rsidRPr="00CF1113">
        <w:rPr>
          <w:rStyle w:val="FontStyle37"/>
          <w:b/>
          <w:i/>
          <w:sz w:val="24"/>
          <w:szCs w:val="24"/>
        </w:rPr>
        <w:lastRenderedPageBreak/>
        <w:t>Индикаторами и показателями, позволяющими оценить ход реализации подпрограммы, являются:</w:t>
      </w:r>
    </w:p>
    <w:p w:rsidR="00FE2EC0" w:rsidRPr="00CF1113" w:rsidRDefault="00FE2EC0" w:rsidP="0023492D">
      <w:pPr>
        <w:spacing w:line="240" w:lineRule="auto"/>
        <w:ind w:firstLine="720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-степень соответствия нормативной правовой базы муниципальных образований по вопросам муниципальной службы законодательству Челябинской области и Российской Федерации – 100 процентов от общего количества принятых муниципальных нормативных правовых катов по вопросам муниципальной службы;</w:t>
      </w:r>
    </w:p>
    <w:p w:rsidR="00FE2EC0" w:rsidRPr="00CF1113" w:rsidRDefault="00FE2EC0" w:rsidP="0023492D">
      <w:pPr>
        <w:spacing w:line="240" w:lineRule="auto"/>
        <w:ind w:firstLine="720"/>
        <w:jc w:val="both"/>
        <w:rPr>
          <w:rStyle w:val="FontStyle37"/>
          <w:b/>
          <w:i/>
          <w:sz w:val="24"/>
          <w:szCs w:val="24"/>
        </w:rPr>
      </w:pPr>
      <w:r w:rsidRPr="00CF1113">
        <w:rPr>
          <w:rStyle w:val="FontStyle37"/>
          <w:sz w:val="24"/>
          <w:szCs w:val="24"/>
        </w:rPr>
        <w:t>-количество муниципальных служащих, прошедших повышение квалификации за счет средств местного бюджета (с получением удостоверения государств</w:t>
      </w:r>
      <w:r w:rsidR="004E18DA" w:rsidRPr="00CF1113">
        <w:rPr>
          <w:rStyle w:val="FontStyle37"/>
          <w:sz w:val="24"/>
          <w:szCs w:val="24"/>
        </w:rPr>
        <w:t>енного образца) – 50</w:t>
      </w:r>
      <w:r w:rsidRPr="00CF1113">
        <w:rPr>
          <w:rStyle w:val="FontStyle37"/>
          <w:sz w:val="24"/>
          <w:szCs w:val="24"/>
        </w:rPr>
        <w:t xml:space="preserve"> человек, в том числе: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 </w:t>
      </w: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>- по 72-часовой программе – 1</w:t>
      </w:r>
      <w:r w:rsidR="004E18DA" w:rsidRPr="00CF1113">
        <w:rPr>
          <w:rStyle w:val="FontStyle37"/>
          <w:sz w:val="24"/>
          <w:szCs w:val="24"/>
        </w:rPr>
        <w:t>6</w:t>
      </w:r>
      <w:r w:rsidRPr="00CF1113">
        <w:rPr>
          <w:rStyle w:val="FontStyle37"/>
          <w:sz w:val="24"/>
          <w:szCs w:val="24"/>
        </w:rPr>
        <w:t>;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>- по 36-часовой программе – 12;</w:t>
      </w:r>
    </w:p>
    <w:p w:rsidR="00FE2EC0" w:rsidRPr="00CF1113" w:rsidRDefault="004E18DA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>- по 18-часовой программе – 8</w:t>
      </w:r>
      <w:r w:rsidR="00FE2EC0" w:rsidRPr="00CF1113">
        <w:rPr>
          <w:rStyle w:val="FontStyle37"/>
          <w:sz w:val="24"/>
          <w:szCs w:val="24"/>
        </w:rPr>
        <w:t>;</w:t>
      </w:r>
    </w:p>
    <w:p w:rsidR="00FE2EC0" w:rsidRPr="00CF1113" w:rsidRDefault="004E18DA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>- участие в семинарах – 14</w:t>
      </w:r>
      <w:r w:rsidR="00FE2EC0" w:rsidRPr="00CF1113">
        <w:rPr>
          <w:rStyle w:val="FontStyle37"/>
          <w:sz w:val="24"/>
          <w:szCs w:val="24"/>
        </w:rPr>
        <w:t>.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-количество    муниципальных   служащих,    прошедших   повышение квалификации, – не менее  8,7  процента от общего количества муниципальных служащих; 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-количество    муниципальных   служащих,    прошедших   повышение квалификации по инновационным программам обучения - 14 процентов от численности муниципальных служащих, прошедших повышение квалификации в отчетном периоде; 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-количество    муниципальных   служащих,    должностные инструкции (регламенты) которых содержат показатели результативности профессиональной деятельности муниципального служащего, - 100 процентов от общей численности муниципальных служащих.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i/>
          <w:sz w:val="24"/>
          <w:szCs w:val="24"/>
        </w:rPr>
      </w:pPr>
      <w:r w:rsidRPr="00CF1113">
        <w:rPr>
          <w:rStyle w:val="FontStyle37"/>
          <w:i/>
          <w:sz w:val="24"/>
          <w:szCs w:val="24"/>
        </w:rPr>
        <w:t>Условиями досрочного прекращения реализации подпрограммы являются:</w:t>
      </w:r>
    </w:p>
    <w:p w:rsidR="00FE2EC0" w:rsidRPr="00CF1113" w:rsidRDefault="00FE2EC0" w:rsidP="0023492D">
      <w:pPr>
        <w:pStyle w:val="Style14"/>
        <w:widowControl/>
        <w:spacing w:line="240" w:lineRule="auto"/>
        <w:ind w:firstLine="51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1) непредставление управления делами администрации Увельского муниципального района в правительство Челябинской области докладов о ходе исполнения подпрограммы и эффективности использования финансовых средств;</w:t>
      </w:r>
    </w:p>
    <w:p w:rsidR="00FE2EC0" w:rsidRPr="00CF1113" w:rsidRDefault="00FE2EC0" w:rsidP="0023492D">
      <w:pPr>
        <w:pStyle w:val="Style14"/>
        <w:widowControl/>
        <w:spacing w:line="240" w:lineRule="auto"/>
        <w:ind w:firstLine="51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2) низкая эффективность выполнения мероприятий подпрограммы;</w:t>
      </w:r>
    </w:p>
    <w:p w:rsidR="00FE2EC0" w:rsidRPr="00CF1113" w:rsidRDefault="00FE2EC0" w:rsidP="0023492D">
      <w:pPr>
        <w:pStyle w:val="Style14"/>
        <w:widowControl/>
        <w:spacing w:line="240" w:lineRule="auto"/>
        <w:ind w:firstLine="51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3) изменение законодательства о муниципальной службе.</w:t>
      </w:r>
    </w:p>
    <w:p w:rsidR="00FE2EC0" w:rsidRPr="00CF1113" w:rsidRDefault="00FE2EC0" w:rsidP="0023492D">
      <w:pPr>
        <w:spacing w:line="240" w:lineRule="auto"/>
        <w:rPr>
          <w:b/>
          <w:sz w:val="28"/>
          <w:szCs w:val="28"/>
        </w:rPr>
      </w:pPr>
    </w:p>
    <w:p w:rsidR="00FE2EC0" w:rsidRPr="00CF1113" w:rsidRDefault="00FE2EC0" w:rsidP="0023492D">
      <w:pPr>
        <w:spacing w:line="240" w:lineRule="auto"/>
        <w:ind w:firstLine="720"/>
        <w:jc w:val="both"/>
        <w:rPr>
          <w:szCs w:val="24"/>
          <w:u w:val="single"/>
        </w:rPr>
      </w:pPr>
      <w:r w:rsidRPr="00CF1113">
        <w:rPr>
          <w:szCs w:val="24"/>
          <w:u w:val="single"/>
        </w:rPr>
        <w:t>Прекращение реализации подпрограммы осуществляется в случаях прекращения финансирования подпрограммы или необоснованного недостижения целевых индикативных показателей.</w:t>
      </w:r>
    </w:p>
    <w:p w:rsidR="0032259D" w:rsidRPr="00CF1113" w:rsidRDefault="0032259D" w:rsidP="0023492D">
      <w:pPr>
        <w:spacing w:line="240" w:lineRule="auto"/>
        <w:rPr>
          <w:b/>
          <w:sz w:val="28"/>
          <w:szCs w:val="28"/>
        </w:rPr>
      </w:pPr>
    </w:p>
    <w:p w:rsidR="0032259D" w:rsidRPr="00CF1113" w:rsidRDefault="0032259D" w:rsidP="0023492D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>Раздел IV. Система мероприятий подпрограммы.</w:t>
      </w:r>
    </w:p>
    <w:p w:rsidR="0032259D" w:rsidRPr="00CF1113" w:rsidRDefault="0032259D" w:rsidP="0023492D">
      <w:pPr>
        <w:spacing w:line="240" w:lineRule="auto"/>
        <w:jc w:val="center"/>
        <w:rPr>
          <w:b/>
          <w:sz w:val="10"/>
          <w:szCs w:val="10"/>
        </w:rPr>
      </w:pPr>
    </w:p>
    <w:p w:rsidR="0032259D" w:rsidRPr="00CF1113" w:rsidRDefault="0032259D" w:rsidP="0023492D">
      <w:pPr>
        <w:spacing w:line="240" w:lineRule="auto"/>
        <w:ind w:firstLine="720"/>
        <w:jc w:val="both"/>
        <w:rPr>
          <w:szCs w:val="24"/>
        </w:rPr>
      </w:pPr>
      <w:r w:rsidRPr="00CF1113">
        <w:rPr>
          <w:szCs w:val="24"/>
        </w:rPr>
        <w:t>В рамках подпрограммы выполняются следующие мероприятия: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1) совершенствование нормативной правовой базы по вопросам муниципальной службы.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Мероприятие направлено на приведение в соответствие с действующим законодательством Российской Федерации о муниципальной службе районной и муниципальной нормативной правовой базы, своевременное внесение изменений в  районные и муниципальные нормативные правовые акты;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2 мониторинг принятия органами местного самоуправления муниципальных  нормативных правовых актов по вопросам муниципальной службы.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В рамках данного направления будет проводиться оценка степени полноты нормативной правовой базы муниципальных образований по вопросам муниципальной службы, оказываться помощь органам местного самоуправления в подготовке необходимых муниципальных нормативных правовых актов;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3) формирование квалифицированного кадрового состава муниципальных служащих.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proofErr w:type="gramStart"/>
      <w:r w:rsidRPr="00CF1113">
        <w:rPr>
          <w:rStyle w:val="FontStyle37"/>
          <w:sz w:val="24"/>
          <w:szCs w:val="24"/>
        </w:rPr>
        <w:t>В рамках данного направления предусмотрены:</w:t>
      </w:r>
      <w:proofErr w:type="gramEnd"/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повышение квалификации муниципальных служащих, участие в семинарах;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контроль качества обучения муниципальных служащих, актуальности используемого для повышения квалификации муниципальных служащих материала;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lastRenderedPageBreak/>
        <w:tab/>
        <w:t>- проведение семинаров для руководителей (сотрудников) кадровых служб органов местного самоуправления по актуальным вопросам реализации законодательства о муниципальной службе в Увельском муниципальном районе и противодействия коррупции;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4) совершенствование системы дополнительного профессионального образования муниципальных служащих.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Мероприятие направлено на организацию дополнительного профессионального образования муниципальных служащих по инновационным направлениям обучения. Предусмотрено формирование потребности органов местного самоуправления в актуальных направлениях обучения муниципальных служащих, а также  корректировка учебных планов образовательных программ с учетом реализации новых полномочий органов местного самоуправления;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5) внедрение механизма предупреждения коррупции и разрешения конфликта интересов на муниципальной службе в Увельском муниципальном районе.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Мероприятие предусматривает проведение мониторинга реализации и соблюдения законодательства о муниципальной службе и противодействия коррупции, мониторинга деятельности комиссий органов местного самоуправления по соблюдению требований к служебному поведению и урегулированию конфликта интересов;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6) повышение результативности профессиональной служебной деятельности.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В рамках данного мероприятия запланировано проведение целевых (отраслевых) семинаров, совещаний для представителей органов местного самоуправления по новым и актуальным направлениям профессиональной деятельности.</w:t>
      </w:r>
    </w:p>
    <w:p w:rsidR="00B220A3" w:rsidRPr="00CF1113" w:rsidRDefault="00B220A3" w:rsidP="0023492D">
      <w:pPr>
        <w:spacing w:line="240" w:lineRule="auto"/>
        <w:ind w:firstLine="720"/>
        <w:jc w:val="both"/>
        <w:rPr>
          <w:szCs w:val="24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  <w:u w:val="single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  <w:u w:val="single"/>
        </w:rPr>
        <w:t>Система основных мероприятий подпрограммы и объемы их финансирования приведены в приложении 2</w:t>
      </w:r>
      <w:r w:rsidR="00135E7B" w:rsidRPr="00CF1113">
        <w:rPr>
          <w:rStyle w:val="FontStyle37"/>
          <w:sz w:val="24"/>
          <w:szCs w:val="24"/>
          <w:u w:val="single"/>
        </w:rPr>
        <w:t xml:space="preserve"> к подпрограмме</w:t>
      </w:r>
      <w:r w:rsidRPr="00CF1113">
        <w:rPr>
          <w:rStyle w:val="FontStyle37"/>
          <w:sz w:val="24"/>
          <w:szCs w:val="24"/>
          <w:u w:val="single"/>
        </w:rPr>
        <w:t>.</w:t>
      </w:r>
    </w:p>
    <w:p w:rsidR="00B220A3" w:rsidRPr="00CF1113" w:rsidRDefault="00B220A3" w:rsidP="0023492D">
      <w:pPr>
        <w:spacing w:line="240" w:lineRule="auto"/>
        <w:rPr>
          <w:b/>
          <w:sz w:val="26"/>
          <w:szCs w:val="26"/>
        </w:rPr>
      </w:pPr>
    </w:p>
    <w:p w:rsidR="00B220A3" w:rsidRPr="00CF1113" w:rsidRDefault="00B220A3" w:rsidP="0023492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113">
        <w:rPr>
          <w:rFonts w:ascii="Times New Roman" w:hAnsi="Times New Roman" w:cs="Times New Roman"/>
          <w:sz w:val="26"/>
          <w:szCs w:val="26"/>
        </w:rPr>
        <w:t>V. Ресурсное обеспечение подпрограммы</w:t>
      </w:r>
    </w:p>
    <w:p w:rsidR="00B220A3" w:rsidRPr="00CF1113" w:rsidRDefault="00B220A3" w:rsidP="0023492D">
      <w:pPr>
        <w:pStyle w:val="ConsPlusTitle"/>
        <w:widowControl/>
        <w:ind w:firstLine="708"/>
        <w:rPr>
          <w:rFonts w:ascii="Times New Roman" w:hAnsi="Times New Roman" w:cs="Times New Roman"/>
          <w:sz w:val="10"/>
          <w:szCs w:val="10"/>
        </w:rPr>
      </w:pPr>
    </w:p>
    <w:p w:rsidR="007D0B27" w:rsidRPr="00CF1113" w:rsidRDefault="007D0B27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 xml:space="preserve">Подпрограмма финансируется за счет средств бюджета Увельского муниципального района с общим объемом финансирования – </w:t>
      </w:r>
      <w:r w:rsidR="00FD43C5" w:rsidRPr="00CF1113">
        <w:rPr>
          <w:b/>
          <w:szCs w:val="24"/>
        </w:rPr>
        <w:t>4</w:t>
      </w:r>
      <w:r w:rsidR="000E6D86" w:rsidRPr="00CF1113">
        <w:rPr>
          <w:b/>
          <w:szCs w:val="24"/>
        </w:rPr>
        <w:t>0</w:t>
      </w:r>
      <w:r w:rsidRPr="00CF1113">
        <w:rPr>
          <w:b/>
          <w:szCs w:val="24"/>
        </w:rPr>
        <w:t>0,0</w:t>
      </w:r>
      <w:r w:rsidRPr="00CF1113">
        <w:rPr>
          <w:szCs w:val="24"/>
        </w:rPr>
        <w:t xml:space="preserve"> тыс. рублей, в том числе:</w:t>
      </w:r>
    </w:p>
    <w:p w:rsidR="007D0B27" w:rsidRPr="00CF1113" w:rsidRDefault="007D0B27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- 201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 xml:space="preserve"> год – 2</w:t>
      </w:r>
      <w:r w:rsidR="000E6D86" w:rsidRPr="00CF1113">
        <w:rPr>
          <w:szCs w:val="24"/>
        </w:rPr>
        <w:t>0</w:t>
      </w:r>
      <w:r w:rsidRPr="00CF1113">
        <w:rPr>
          <w:szCs w:val="24"/>
        </w:rPr>
        <w:t>0,0 тыс. рублей;</w:t>
      </w:r>
    </w:p>
    <w:p w:rsidR="007D0B27" w:rsidRPr="00CF1113" w:rsidRDefault="007D0B27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- 20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 – 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>0,0 тыс. рублей.</w:t>
      </w:r>
    </w:p>
    <w:p w:rsidR="00005FBF" w:rsidRPr="00CF1113" w:rsidRDefault="00005FBF" w:rsidP="0023492D">
      <w:pPr>
        <w:spacing w:line="240" w:lineRule="auto"/>
        <w:rPr>
          <w:b/>
          <w:sz w:val="26"/>
          <w:szCs w:val="26"/>
        </w:rPr>
      </w:pPr>
    </w:p>
    <w:p w:rsidR="00005FBF" w:rsidRPr="00CF1113" w:rsidRDefault="00005FBF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V</w:t>
      </w:r>
      <w:r w:rsidRPr="00CF1113">
        <w:rPr>
          <w:rFonts w:cs="Times New Roman"/>
          <w:color w:val="auto"/>
          <w:sz w:val="26"/>
          <w:szCs w:val="26"/>
          <w:lang w:val="en-US"/>
        </w:rPr>
        <w:t>I</w:t>
      </w:r>
      <w:r w:rsidRPr="00CF1113">
        <w:rPr>
          <w:rFonts w:cs="Times New Roman"/>
          <w:color w:val="auto"/>
          <w:sz w:val="26"/>
          <w:szCs w:val="26"/>
        </w:rPr>
        <w:t>. Организация управления и механизм выполнения мероприятий подпрограммы</w:t>
      </w:r>
    </w:p>
    <w:p w:rsidR="00005FBF" w:rsidRPr="00CF1113" w:rsidRDefault="00005FBF" w:rsidP="0023492D">
      <w:pPr>
        <w:rPr>
          <w:sz w:val="10"/>
          <w:szCs w:val="10"/>
          <w:lang w:eastAsia="ru-RU"/>
        </w:rPr>
      </w:pPr>
    </w:p>
    <w:p w:rsidR="00005FBF" w:rsidRPr="00CF1113" w:rsidRDefault="00005FBF" w:rsidP="0023492D">
      <w:pPr>
        <w:ind w:firstLine="720"/>
        <w:jc w:val="both"/>
        <w:rPr>
          <w:szCs w:val="24"/>
          <w:u w:val="single"/>
        </w:rPr>
      </w:pPr>
      <w:r w:rsidRPr="00CF1113">
        <w:rPr>
          <w:szCs w:val="24"/>
          <w:u w:val="single"/>
        </w:rPr>
        <w:t>Механизм управления подпрограммой включает в себя: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использование системы мониторинга информации об исполнении мероприятий данной подпрограммы;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 подпрограммы;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постоянный аудит результатов отдельных мероприятий подпрограммы.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Реализация подпрограммы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на основе муниципальных контрактов на поставку товаров, выполнение работ, оказание услуг для муниципальных нужд Увельского района.</w:t>
      </w:r>
    </w:p>
    <w:p w:rsidR="00005FBF" w:rsidRPr="00CF1113" w:rsidRDefault="00005FBF" w:rsidP="0023492D">
      <w:pPr>
        <w:ind w:firstLine="720"/>
        <w:jc w:val="both"/>
        <w:rPr>
          <w:sz w:val="6"/>
          <w:szCs w:val="6"/>
        </w:rPr>
      </w:pP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b/>
          <w:sz w:val="24"/>
          <w:szCs w:val="24"/>
        </w:rPr>
      </w:pPr>
      <w:r w:rsidRPr="00CF1113">
        <w:rPr>
          <w:rStyle w:val="FontStyle37"/>
          <w:b/>
          <w:i/>
          <w:sz w:val="24"/>
          <w:szCs w:val="24"/>
        </w:rPr>
        <w:t>Текущее  управление реализацией муниципальной программы осуществляется</w:t>
      </w:r>
      <w:r w:rsidRPr="00CF1113">
        <w:rPr>
          <w:rStyle w:val="FontStyle37"/>
          <w:sz w:val="24"/>
          <w:szCs w:val="24"/>
        </w:rPr>
        <w:t xml:space="preserve"> </w:t>
      </w:r>
      <w:r w:rsidRPr="00CF1113">
        <w:rPr>
          <w:rStyle w:val="FontStyle37"/>
          <w:b/>
          <w:i/>
          <w:sz w:val="24"/>
          <w:szCs w:val="24"/>
        </w:rPr>
        <w:t>координатором Программы, который выполняет следующие функции</w:t>
      </w:r>
      <w:r w:rsidRPr="00CF1113">
        <w:rPr>
          <w:rStyle w:val="FontStyle37"/>
          <w:b/>
          <w:sz w:val="24"/>
          <w:szCs w:val="24"/>
        </w:rPr>
        <w:t>: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lastRenderedPageBreak/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подготавливает ежегодно доклад об итогах реализации Программы для представления Главе Увельского муниципального района;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осуществляет в установленные сроки ведение отчетности по реализации 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осуществляет  отбор на конкурсной основе учебных заведений, ответственных за реализацию программных мероприятий;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согласовывает с участниками Программы возможные сроки выполнения мероприятий, объемы и источники финансирования;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согласовывает с исполнителями Программы график учебного процесса, осуществляет управление исполнителями 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  <w:u w:val="single"/>
        </w:rPr>
      </w:pPr>
      <w:r w:rsidRPr="00CF1113">
        <w:rPr>
          <w:rStyle w:val="FontStyle37"/>
          <w:sz w:val="24"/>
          <w:szCs w:val="24"/>
          <w:u w:val="single"/>
        </w:rPr>
        <w:t>Координатор муниципальной Программы предоставляет в Правительство Челябинской области: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информацию о заключенных со всеми исполнителями программных мероприятий государственных контрактах (договорах) на финансирование Программы из местного бюджета;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ежегодно  до 1 февраля отчеты о ходе исполнения Программы и эффективности использования финансовых средств.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6"/>
          <w:szCs w:val="6"/>
        </w:rPr>
      </w:pPr>
    </w:p>
    <w:p w:rsidR="00005FBF" w:rsidRPr="00CF1113" w:rsidRDefault="00005FBF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>Исполнители муниципальной программы в пределах своих полномочий: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готовят в установленном порядке предложения по уточнению программных мероприятий на очередной финансовый год, а также механизма реализации  подпрограммы;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уточняют предельные объемы бюджетных ассигнований районного бюджета на реализацию подпрограммы в соответствии с графиком подготовки и рассмотрения материалов, необходимых для  составления проекта закона Увельского муниципального района о районном бюджете;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разрабатывают перечень целевых индикаторов и показателей для мониторинга реализации программных мероприятий;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несут ответственность за качество реализации мероприятий подпрограммы, обеспечивает эффективное использование средств, выделяемых на реализацию подпрограммы;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организуют внедрение информационных технологий в целях  реализации подпрограммы и </w:t>
      </w:r>
      <w:proofErr w:type="gramStart"/>
      <w:r w:rsidRPr="00CF1113">
        <w:rPr>
          <w:rStyle w:val="FontStyle37"/>
          <w:sz w:val="24"/>
          <w:szCs w:val="24"/>
        </w:rPr>
        <w:t>контроля за</w:t>
      </w:r>
      <w:proofErr w:type="gramEnd"/>
      <w:r w:rsidRPr="00CF1113">
        <w:rPr>
          <w:rStyle w:val="FontStyle37"/>
          <w:sz w:val="24"/>
          <w:szCs w:val="24"/>
        </w:rPr>
        <w:t xml:space="preserve"> ходом выполнения программных мероприятий.</w:t>
      </w:r>
    </w:p>
    <w:p w:rsidR="00005FBF" w:rsidRPr="00CF1113" w:rsidRDefault="00005FBF" w:rsidP="0023492D">
      <w:pPr>
        <w:ind w:firstLine="720"/>
        <w:jc w:val="both"/>
        <w:rPr>
          <w:i/>
          <w:szCs w:val="24"/>
          <w:u w:val="single"/>
        </w:rPr>
      </w:pPr>
      <w:r w:rsidRPr="00CF1113">
        <w:rPr>
          <w:i/>
          <w:szCs w:val="24"/>
          <w:u w:val="single"/>
        </w:rPr>
        <w:t>Исполнители муниципальной программы в рамках своих полномочий готовят годовой отчет, который содержит: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конкретные результаты, достигнутые за отчетный период;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перечень мероприятий муниципальной программы, выполненных и невыполненных (с указанием причин) в установленные сроки;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анализ факторов, повлиявших на ход реализации муниципальной 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информацию о внесенных исполнителем изменениях в муниципальную программу;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оценку эффективности использования бюджетных средств на реализацию муниципальной программы.</w:t>
      </w:r>
    </w:p>
    <w:p w:rsidR="00005FBF" w:rsidRPr="00CF1113" w:rsidRDefault="00005FBF" w:rsidP="0023492D">
      <w:pPr>
        <w:ind w:firstLine="720"/>
        <w:jc w:val="both"/>
        <w:rPr>
          <w:sz w:val="6"/>
          <w:szCs w:val="6"/>
        </w:rPr>
      </w:pPr>
    </w:p>
    <w:p w:rsidR="00005FBF" w:rsidRPr="00CF1113" w:rsidRDefault="00005FBF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>Сводный годовой отчет о реализации муниципальной программы составляет Управление делами администрации Увельского муниципального района.</w:t>
      </w:r>
    </w:p>
    <w:p w:rsidR="00005FBF" w:rsidRPr="00CF1113" w:rsidRDefault="00005FBF" w:rsidP="0023492D">
      <w:pPr>
        <w:ind w:firstLine="720"/>
        <w:jc w:val="both"/>
        <w:rPr>
          <w:sz w:val="6"/>
          <w:szCs w:val="6"/>
        </w:rPr>
      </w:pP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Годовой отчет подлежит размещению на официальном сайте Администрации Увельского муниципального района в сети Интернет.</w:t>
      </w:r>
    </w:p>
    <w:p w:rsidR="00321D20" w:rsidRPr="00CF1113" w:rsidRDefault="00321D20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bookmarkStart w:id="1" w:name="sub_10600"/>
      <w:r w:rsidRPr="00CF1113">
        <w:rPr>
          <w:rFonts w:cs="Times New Roman"/>
          <w:color w:val="auto"/>
          <w:sz w:val="26"/>
          <w:szCs w:val="26"/>
        </w:rPr>
        <w:t>VI</w:t>
      </w:r>
      <w:r w:rsidRPr="00CF1113">
        <w:rPr>
          <w:rFonts w:cs="Times New Roman"/>
          <w:color w:val="auto"/>
          <w:sz w:val="26"/>
          <w:szCs w:val="26"/>
          <w:lang w:val="en-US"/>
        </w:rPr>
        <w:t>I</w:t>
      </w:r>
      <w:r w:rsidRPr="00CF1113">
        <w:rPr>
          <w:rFonts w:cs="Times New Roman"/>
          <w:color w:val="auto"/>
          <w:sz w:val="26"/>
          <w:szCs w:val="26"/>
        </w:rPr>
        <w:t>. Ожидаемые результаты реализации подпрограммы с указанием целевых индикаторов и показателей</w:t>
      </w:r>
    </w:p>
    <w:p w:rsidR="00476A4F" w:rsidRPr="00CF1113" w:rsidRDefault="00476A4F" w:rsidP="0023492D">
      <w:pPr>
        <w:rPr>
          <w:sz w:val="10"/>
          <w:szCs w:val="10"/>
          <w:lang w:eastAsia="ru-RU"/>
        </w:rPr>
      </w:pPr>
    </w:p>
    <w:bookmarkEnd w:id="1"/>
    <w:p w:rsidR="00476A4F" w:rsidRPr="00CF1113" w:rsidRDefault="00476A4F" w:rsidP="0023492D">
      <w:pPr>
        <w:ind w:firstLine="720"/>
        <w:jc w:val="both"/>
        <w:rPr>
          <w:b/>
          <w:szCs w:val="24"/>
        </w:rPr>
      </w:pPr>
      <w:r w:rsidRPr="00CF1113">
        <w:rPr>
          <w:b/>
          <w:szCs w:val="24"/>
        </w:rPr>
        <w:t>В результате реализации мероприятий подпрограммы предполагается:</w:t>
      </w:r>
    </w:p>
    <w:p w:rsidR="00476A4F" w:rsidRPr="00CF1113" w:rsidRDefault="00476A4F" w:rsidP="0023492D">
      <w:pPr>
        <w:ind w:firstLine="720"/>
        <w:jc w:val="both"/>
        <w:rPr>
          <w:sz w:val="10"/>
          <w:szCs w:val="10"/>
        </w:rPr>
      </w:pP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обеспечить органы местного самоуправления Увельского муниципального района и их структурные подразделения методическими материалами по вопросам муниципальной службы в полном объеме;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повысить эффективность и  результативность  профессиональной служебной деятельности муниципальных служащих;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усовершенствовать работу кадровых служб;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proofErr w:type="gramStart"/>
      <w:r w:rsidRPr="00CF1113">
        <w:rPr>
          <w:rStyle w:val="FontStyle37"/>
          <w:sz w:val="24"/>
          <w:szCs w:val="24"/>
        </w:rPr>
        <w:t xml:space="preserve">- усовершенствовать систему дополнительного профессионального образования муниципальных служащих и внедрить инновационные подход к его организации; </w:t>
      </w:r>
      <w:r w:rsidRPr="00CF1113">
        <w:rPr>
          <w:rStyle w:val="FontStyle37"/>
          <w:sz w:val="24"/>
          <w:szCs w:val="24"/>
        </w:rPr>
        <w:tab/>
      </w:r>
      <w:proofErr w:type="gramEnd"/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органи</w:t>
      </w:r>
      <w:r w:rsidR="004E18DA" w:rsidRPr="00CF1113">
        <w:rPr>
          <w:rStyle w:val="FontStyle37"/>
          <w:sz w:val="24"/>
          <w:szCs w:val="24"/>
        </w:rPr>
        <w:t>зовать повышение квалификации 50</w:t>
      </w:r>
      <w:r w:rsidRPr="00CF1113">
        <w:rPr>
          <w:rStyle w:val="FontStyle37"/>
          <w:sz w:val="24"/>
          <w:szCs w:val="24"/>
        </w:rPr>
        <w:t xml:space="preserve"> муниципальных служащих;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повысить  правовую культуру муниципальных служащих;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обеспечить открытость, гласность муниципальной службы;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совершенствовать механизмы формирования кадрового резерва муниципальной службы, проведение аттестации и квалификационного экзамена муниципальных служащих;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внедрить системы кадрового подбора на должности муниципальной службы;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совершенствовать конкурсный порядок замещения вакантных должностей муниципальной службы, обеспечивающий равный доступ граждан к муниципальной службе.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</w:p>
    <w:p w:rsidR="00476A4F" w:rsidRPr="00CF1113" w:rsidRDefault="00476A4F" w:rsidP="0023492D">
      <w:pPr>
        <w:pStyle w:val="Style20"/>
        <w:widowControl/>
        <w:jc w:val="both"/>
        <w:rPr>
          <w:rStyle w:val="FontStyle37"/>
          <w:sz w:val="24"/>
          <w:szCs w:val="24"/>
          <w:u w:val="single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  <w:u w:val="single"/>
        </w:rPr>
        <w:t>При расчетах эффективности реализации подпрограммы за базовый принят 2016 год.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</w:p>
    <w:p w:rsidR="00476A4F" w:rsidRPr="00CF1113" w:rsidRDefault="00476A4F" w:rsidP="0023492D">
      <w:pPr>
        <w:ind w:firstLine="720"/>
        <w:jc w:val="both"/>
        <w:rPr>
          <w:rStyle w:val="a9"/>
          <w:bCs/>
          <w:color w:val="auto"/>
          <w:szCs w:val="24"/>
        </w:rPr>
      </w:pPr>
      <w:r w:rsidRPr="00CF1113">
        <w:rPr>
          <w:rStyle w:val="FontStyle37"/>
          <w:sz w:val="24"/>
          <w:szCs w:val="24"/>
        </w:rPr>
        <w:t>Динамика основных индикативных показателей</w:t>
      </w:r>
      <w:r w:rsidRPr="00CF1113">
        <w:rPr>
          <w:szCs w:val="24"/>
        </w:rPr>
        <w:t xml:space="preserve"> подпрограммы «Развитие муниципальной службы в Увельском муниципальном районе в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годах» муниципальной программы </w:t>
      </w:r>
      <w:r w:rsidRPr="00CF1113">
        <w:t>«Развитие муниципального управления в Увельском муниципальном районе в 201</w:t>
      </w:r>
      <w:r w:rsidR="000E6D86" w:rsidRPr="00CF1113">
        <w:t>9</w:t>
      </w:r>
      <w:r w:rsidRPr="00CF1113">
        <w:t>-20</w:t>
      </w:r>
      <w:r w:rsidR="000E6D86" w:rsidRPr="00CF1113">
        <w:t>20</w:t>
      </w:r>
      <w:r w:rsidRPr="00CF1113">
        <w:t xml:space="preserve"> годах» </w:t>
      </w:r>
      <w:r w:rsidRPr="00CF1113">
        <w:rPr>
          <w:szCs w:val="24"/>
        </w:rPr>
        <w:t>представлена в таблице 1</w:t>
      </w:r>
      <w:r w:rsidRPr="00CF1113">
        <w:rPr>
          <w:rStyle w:val="a9"/>
          <w:bCs/>
          <w:color w:val="auto"/>
          <w:szCs w:val="24"/>
        </w:rPr>
        <w:t>.</w:t>
      </w:r>
    </w:p>
    <w:p w:rsidR="00476A4F" w:rsidRPr="00CF1113" w:rsidRDefault="00476A4F" w:rsidP="0023492D">
      <w:pPr>
        <w:ind w:firstLine="720"/>
        <w:jc w:val="right"/>
        <w:rPr>
          <w:rStyle w:val="a9"/>
          <w:bCs/>
          <w:color w:val="auto"/>
          <w:szCs w:val="24"/>
        </w:rPr>
      </w:pPr>
      <w:r w:rsidRPr="00CF1113">
        <w:rPr>
          <w:rStyle w:val="a9"/>
          <w:bCs/>
          <w:color w:val="auto"/>
          <w:szCs w:val="24"/>
        </w:rPr>
        <w:t>Таблица 1</w:t>
      </w:r>
    </w:p>
    <w:tbl>
      <w:tblPr>
        <w:tblW w:w="10495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6195"/>
        <w:gridCol w:w="1176"/>
        <w:gridCol w:w="1276"/>
        <w:gridCol w:w="1214"/>
      </w:tblGrid>
      <w:tr w:rsidR="00476A4F" w:rsidRPr="00CF1113" w:rsidTr="00F83EB7">
        <w:trPr>
          <w:jc w:val="center"/>
        </w:trPr>
        <w:tc>
          <w:tcPr>
            <w:tcW w:w="634" w:type="dxa"/>
            <w:vMerge w:val="restart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№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proofErr w:type="spellStart"/>
            <w:proofErr w:type="gramStart"/>
            <w:r w:rsidRPr="00CF1113">
              <w:t>п</w:t>
            </w:r>
            <w:proofErr w:type="spellEnd"/>
            <w:proofErr w:type="gramEnd"/>
            <w:r w:rsidRPr="00CF1113">
              <w:t>/</w:t>
            </w:r>
            <w:proofErr w:type="spellStart"/>
            <w:r w:rsidRPr="00CF1113">
              <w:t>п</w:t>
            </w:r>
            <w:proofErr w:type="spellEnd"/>
          </w:p>
        </w:tc>
        <w:tc>
          <w:tcPr>
            <w:tcW w:w="6195" w:type="dxa"/>
            <w:vMerge w:val="restart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Наименование показателя,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единица измерения</w:t>
            </w:r>
          </w:p>
        </w:tc>
        <w:tc>
          <w:tcPr>
            <w:tcW w:w="1176" w:type="dxa"/>
            <w:vMerge w:val="restart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 xml:space="preserve">           </w:t>
            </w:r>
            <w:r w:rsidR="00F83EB7">
              <w:t xml:space="preserve"> </w:t>
            </w:r>
            <w:r w:rsidRPr="00CF1113">
              <w:t>201</w:t>
            </w:r>
            <w:r w:rsidR="00FE55EF" w:rsidRPr="00CF1113">
              <w:t>7-2018</w:t>
            </w:r>
            <w:r w:rsidR="00476A4F" w:rsidRPr="00CF1113">
              <w:t xml:space="preserve"> г</w:t>
            </w:r>
            <w:r w:rsidR="00FE55EF" w:rsidRPr="00CF1113">
              <w:t>г.</w:t>
            </w:r>
          </w:p>
        </w:tc>
        <w:tc>
          <w:tcPr>
            <w:tcW w:w="2490" w:type="dxa"/>
            <w:gridSpan w:val="2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 xml:space="preserve">Период действия 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подпрограммы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  <w:vMerge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6195" w:type="dxa"/>
            <w:vMerge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1176" w:type="dxa"/>
            <w:vMerge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1276" w:type="dxa"/>
          </w:tcPr>
          <w:p w:rsidR="00476A4F" w:rsidRPr="00CF1113" w:rsidRDefault="00FE55E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 xml:space="preserve">   </w:t>
            </w:r>
            <w:r w:rsidR="00476A4F" w:rsidRPr="00CF1113">
              <w:t>201</w:t>
            </w:r>
            <w:r w:rsidR="004E18DA" w:rsidRPr="00CF1113">
              <w:t>9</w:t>
            </w:r>
            <w:r w:rsidR="00476A4F" w:rsidRPr="00CF1113">
              <w:t xml:space="preserve"> 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год</w:t>
            </w:r>
          </w:p>
        </w:tc>
        <w:tc>
          <w:tcPr>
            <w:tcW w:w="1214" w:type="dxa"/>
          </w:tcPr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2020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 xml:space="preserve"> год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</w:t>
            </w: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Степень соответствия нормативной правовой базы муниципальных образований по вопросам муниципальной службы законодательству Российской Федерации и Челябинской области, процентов от общего количества принятых муниципальных нормативных правовых актов по вопросам муниципальной службы</w:t>
            </w:r>
          </w:p>
        </w:tc>
        <w:tc>
          <w:tcPr>
            <w:tcW w:w="11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12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</w:t>
            </w: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Количество муниципальных служащих, прошедших повышение квалификации за счет средств местного бюджета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(с получением удостоверения государственного образца), человек:</w:t>
            </w:r>
          </w:p>
        </w:tc>
        <w:tc>
          <w:tcPr>
            <w:tcW w:w="11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AE5C4D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48</w:t>
            </w:r>
          </w:p>
        </w:tc>
        <w:tc>
          <w:tcPr>
            <w:tcW w:w="12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</w:t>
            </w:r>
            <w:r w:rsidR="004E18DA" w:rsidRPr="00CF1113">
              <w:t>5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25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по 72-часовой программе</w:t>
            </w:r>
          </w:p>
        </w:tc>
        <w:tc>
          <w:tcPr>
            <w:tcW w:w="1176" w:type="dxa"/>
          </w:tcPr>
          <w:p w:rsidR="00476A4F" w:rsidRPr="00CF1113" w:rsidRDefault="00AE5C4D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1276" w:type="dxa"/>
          </w:tcPr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8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8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по 36-часовой программе</w:t>
            </w:r>
          </w:p>
        </w:tc>
        <w:tc>
          <w:tcPr>
            <w:tcW w:w="1176" w:type="dxa"/>
          </w:tcPr>
          <w:p w:rsidR="00476A4F" w:rsidRPr="00CF1113" w:rsidRDefault="00AE5C4D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6</w:t>
            </w:r>
          </w:p>
        </w:tc>
        <w:tc>
          <w:tcPr>
            <w:tcW w:w="12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6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6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по 18-часовой программе</w:t>
            </w:r>
          </w:p>
        </w:tc>
        <w:tc>
          <w:tcPr>
            <w:tcW w:w="11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</w:t>
            </w:r>
          </w:p>
        </w:tc>
        <w:tc>
          <w:tcPr>
            <w:tcW w:w="1276" w:type="dxa"/>
          </w:tcPr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Участие в семинарах</w:t>
            </w:r>
          </w:p>
        </w:tc>
        <w:tc>
          <w:tcPr>
            <w:tcW w:w="1176" w:type="dxa"/>
          </w:tcPr>
          <w:p w:rsidR="00476A4F" w:rsidRPr="00CF1113" w:rsidRDefault="00AE5C4D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36</w:t>
            </w:r>
          </w:p>
        </w:tc>
        <w:tc>
          <w:tcPr>
            <w:tcW w:w="1276" w:type="dxa"/>
          </w:tcPr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7</w:t>
            </w:r>
          </w:p>
        </w:tc>
        <w:tc>
          <w:tcPr>
            <w:tcW w:w="1214" w:type="dxa"/>
          </w:tcPr>
          <w:p w:rsidR="00476A4F" w:rsidRPr="00CF1113" w:rsidRDefault="004E18DA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7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3</w:t>
            </w: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Количество муниципальных служащих, прошедших повышение квалификации, процентов от общего количества муниципальных служащих</w:t>
            </w:r>
          </w:p>
        </w:tc>
        <w:tc>
          <w:tcPr>
            <w:tcW w:w="11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AE5C4D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48</w:t>
            </w:r>
          </w:p>
        </w:tc>
        <w:tc>
          <w:tcPr>
            <w:tcW w:w="12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</w:t>
            </w:r>
            <w:r w:rsidR="004E18DA" w:rsidRPr="00CF1113">
              <w:t>5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</w:t>
            </w:r>
            <w:r w:rsidR="004E18DA" w:rsidRPr="00CF1113">
              <w:t>5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 xml:space="preserve">Количество муниципальных служащих, прошедших повышение квалификации по инновационным программам обучения, процентов от численности муниципальных служащих, прошедших повышение </w:t>
            </w:r>
            <w:r w:rsidRPr="00CF1113">
              <w:lastRenderedPageBreak/>
              <w:t>квалификации в отчетном периоде</w:t>
            </w:r>
          </w:p>
        </w:tc>
        <w:tc>
          <w:tcPr>
            <w:tcW w:w="11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12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5</w:t>
            </w:r>
          </w:p>
        </w:tc>
      </w:tr>
      <w:tr w:rsidR="004E18DA" w:rsidRPr="00CF1113" w:rsidTr="00F83EB7">
        <w:trPr>
          <w:jc w:val="center"/>
        </w:trPr>
        <w:tc>
          <w:tcPr>
            <w:tcW w:w="63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lastRenderedPageBreak/>
              <w:t>5</w:t>
            </w:r>
          </w:p>
        </w:tc>
        <w:tc>
          <w:tcPr>
            <w:tcW w:w="6195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rPr>
                <w:rStyle w:val="a9"/>
                <w:b w:val="0"/>
                <w:color w:val="auto"/>
              </w:rPr>
              <w:t>Количество муниципальных служащих, должностные инструкции которых содержат показатели результативности профессиональной деятельности муниципального служащего, в процентах от общей численности муниципальных служащих</w:t>
            </w:r>
          </w:p>
        </w:tc>
        <w:tc>
          <w:tcPr>
            <w:tcW w:w="11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1276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1214" w:type="dxa"/>
          </w:tcPr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  <w:p w:rsidR="00476A4F" w:rsidRPr="00CF1113" w:rsidRDefault="00476A4F" w:rsidP="0023492D">
            <w:pPr>
              <w:pStyle w:val="Style18"/>
              <w:widowControl/>
              <w:spacing w:line="240" w:lineRule="auto"/>
              <w:ind w:right="64"/>
              <w:jc w:val="left"/>
            </w:pPr>
          </w:p>
        </w:tc>
      </w:tr>
    </w:tbl>
    <w:p w:rsidR="00476A4F" w:rsidRPr="00CF1113" w:rsidRDefault="00476A4F" w:rsidP="0023492D">
      <w:pPr>
        <w:rPr>
          <w:rStyle w:val="a9"/>
          <w:bCs/>
          <w:color w:val="auto"/>
          <w:szCs w:val="24"/>
        </w:rPr>
      </w:pPr>
    </w:p>
    <w:p w:rsidR="00CF1B3A" w:rsidRPr="00CF1113" w:rsidRDefault="00476A4F" w:rsidP="0023492D">
      <w:pPr>
        <w:spacing w:line="240" w:lineRule="auto"/>
        <w:ind w:firstLine="708"/>
        <w:jc w:val="both"/>
        <w:rPr>
          <w:szCs w:val="24"/>
        </w:rPr>
      </w:pPr>
      <w:r w:rsidRPr="00CF1113">
        <w:rPr>
          <w:szCs w:val="24"/>
        </w:rPr>
        <w:t>Перечень рекомендуемых учебных программ курсов повышения квалификации муниципальных служащих в Увельском муниципальн</w:t>
      </w:r>
      <w:r w:rsidR="00FE55EF" w:rsidRPr="00CF1113">
        <w:rPr>
          <w:szCs w:val="24"/>
        </w:rPr>
        <w:t xml:space="preserve">ом районе приведен в приложении 4 </w:t>
      </w:r>
      <w:r w:rsidRPr="00CF1113">
        <w:rPr>
          <w:szCs w:val="24"/>
        </w:rPr>
        <w:t xml:space="preserve">к </w:t>
      </w:r>
      <w:r w:rsidR="00F11E95" w:rsidRPr="00CF1113">
        <w:rPr>
          <w:szCs w:val="24"/>
        </w:rPr>
        <w:t>под</w:t>
      </w:r>
      <w:r w:rsidR="00CF1B3A" w:rsidRPr="00CF1113">
        <w:rPr>
          <w:szCs w:val="24"/>
        </w:rPr>
        <w:t>п</w:t>
      </w:r>
      <w:r w:rsidRPr="00CF1113">
        <w:rPr>
          <w:szCs w:val="24"/>
        </w:rPr>
        <w:t>рограмме</w:t>
      </w:r>
      <w:r w:rsidR="00CF1B3A" w:rsidRPr="00CF1113">
        <w:rPr>
          <w:szCs w:val="24"/>
        </w:rPr>
        <w:t xml:space="preserve"> «Развитие муниципальной службы в Увельском муниципальном районе на 201</w:t>
      </w:r>
      <w:r w:rsidR="000E6D86" w:rsidRPr="00CF1113">
        <w:rPr>
          <w:szCs w:val="24"/>
        </w:rPr>
        <w:t>9</w:t>
      </w:r>
      <w:r w:rsidR="00CF1B3A"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="00CF1B3A" w:rsidRPr="00CF1113">
        <w:rPr>
          <w:szCs w:val="24"/>
        </w:rPr>
        <w:t xml:space="preserve"> годы» муниципальной программы «Развитие муниципального управления в Увельском муниципальном районе в 201</w:t>
      </w:r>
      <w:r w:rsidR="000E6D86" w:rsidRPr="00CF1113">
        <w:rPr>
          <w:szCs w:val="24"/>
        </w:rPr>
        <w:t>9</w:t>
      </w:r>
      <w:r w:rsidR="00CF1B3A"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="00CF1B3A" w:rsidRPr="00CF1113">
        <w:rPr>
          <w:szCs w:val="24"/>
        </w:rPr>
        <w:t xml:space="preserve"> годах».</w:t>
      </w:r>
    </w:p>
    <w:p w:rsidR="00321D20" w:rsidRPr="00CF1113" w:rsidRDefault="00321D20" w:rsidP="0023492D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321D20" w:rsidRPr="00CF1113" w:rsidRDefault="00321D20" w:rsidP="0023492D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  <w:r w:rsidRPr="00CF1113">
        <w:rPr>
          <w:rStyle w:val="FontStyle37"/>
          <w:b/>
          <w:i/>
          <w:sz w:val="24"/>
          <w:szCs w:val="24"/>
        </w:rPr>
        <w:tab/>
        <w:t>Оценка эффективности реализации подпрограммы осуществляется исходя из соотношения индикативных показателей её эффективности к показателям непосредственных результатов реализации программных мероприятий.</w:t>
      </w:r>
    </w:p>
    <w:p w:rsidR="00FA2F86" w:rsidRPr="00CF1113" w:rsidRDefault="00FA2F86" w:rsidP="0023492D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FA2F86" w:rsidRPr="00CF1113" w:rsidRDefault="00FA2F86" w:rsidP="0023492D">
      <w:pPr>
        <w:pStyle w:val="1"/>
        <w:spacing w:before="0" w:after="0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Раздел VI</w:t>
      </w:r>
      <w:r w:rsidRPr="00CF1113">
        <w:rPr>
          <w:rFonts w:cs="Times New Roman"/>
          <w:color w:val="auto"/>
          <w:sz w:val="26"/>
          <w:szCs w:val="26"/>
          <w:lang w:val="en-US"/>
        </w:rPr>
        <w:t>II</w:t>
      </w:r>
      <w:r w:rsidRPr="00CF1113">
        <w:rPr>
          <w:rFonts w:cs="Times New Roman"/>
          <w:color w:val="auto"/>
          <w:sz w:val="26"/>
          <w:szCs w:val="26"/>
        </w:rPr>
        <w:t xml:space="preserve">. Финансово-экономическое обоснование подпрограммы </w:t>
      </w:r>
    </w:p>
    <w:p w:rsidR="00FA2F86" w:rsidRPr="00CF1113" w:rsidRDefault="00FA2F86" w:rsidP="0023492D">
      <w:pPr>
        <w:pStyle w:val="1"/>
        <w:spacing w:before="0" w:after="0"/>
        <w:jc w:val="both"/>
        <w:rPr>
          <w:rFonts w:cs="Times New Roman"/>
          <w:b w:val="0"/>
          <w:bCs w:val="0"/>
          <w:color w:val="auto"/>
          <w:sz w:val="10"/>
          <w:szCs w:val="10"/>
        </w:rPr>
      </w:pPr>
    </w:p>
    <w:p w:rsidR="00FA2F86" w:rsidRPr="00CF1113" w:rsidRDefault="00FA2F86" w:rsidP="0023492D">
      <w:pPr>
        <w:pStyle w:val="1"/>
        <w:spacing w:before="0" w:after="0"/>
        <w:ind w:firstLine="720"/>
        <w:jc w:val="both"/>
        <w:rPr>
          <w:b w:val="0"/>
          <w:color w:val="auto"/>
        </w:rPr>
      </w:pPr>
      <w:r w:rsidRPr="00CF1113">
        <w:rPr>
          <w:rFonts w:cs="Times New Roman"/>
          <w:b w:val="0"/>
          <w:color w:val="auto"/>
        </w:rPr>
        <w:t xml:space="preserve">Финансово-экономическое обоснование затрат по мероприятиям подпрограммы приведено в приложении 3 к </w:t>
      </w:r>
      <w:r w:rsidR="006B2C70" w:rsidRPr="00CF1113">
        <w:rPr>
          <w:b w:val="0"/>
          <w:color w:val="auto"/>
        </w:rPr>
        <w:t>подпрограмме «Развитие муниципальной службы в Увельском муниципальном районе на 201</w:t>
      </w:r>
      <w:r w:rsidR="000E6D86" w:rsidRPr="00CF1113">
        <w:rPr>
          <w:b w:val="0"/>
          <w:color w:val="auto"/>
        </w:rPr>
        <w:t>9</w:t>
      </w:r>
      <w:r w:rsidR="006B2C70" w:rsidRPr="00CF1113">
        <w:rPr>
          <w:b w:val="0"/>
          <w:color w:val="auto"/>
        </w:rPr>
        <w:t>-20</w:t>
      </w:r>
      <w:r w:rsidR="000E6D86" w:rsidRPr="00CF1113">
        <w:rPr>
          <w:b w:val="0"/>
          <w:color w:val="auto"/>
        </w:rPr>
        <w:t>20</w:t>
      </w:r>
      <w:r w:rsidR="006B2C70" w:rsidRPr="00CF1113">
        <w:rPr>
          <w:b w:val="0"/>
          <w:color w:val="auto"/>
        </w:rPr>
        <w:t xml:space="preserve"> годы» муниципальной программы </w:t>
      </w:r>
      <w:r w:rsidR="006B2C70" w:rsidRPr="00CF1113">
        <w:rPr>
          <w:rFonts w:cs="Times New Roman"/>
          <w:b w:val="0"/>
          <w:color w:val="auto"/>
        </w:rPr>
        <w:t>«Развитие муниципального управления в Увельском муниципальном районе в 201</w:t>
      </w:r>
      <w:r w:rsidR="000E6D86" w:rsidRPr="00CF1113">
        <w:rPr>
          <w:rFonts w:cs="Times New Roman"/>
          <w:b w:val="0"/>
          <w:color w:val="auto"/>
        </w:rPr>
        <w:t>9</w:t>
      </w:r>
      <w:r w:rsidR="006B2C70" w:rsidRPr="00CF1113">
        <w:rPr>
          <w:rFonts w:cs="Times New Roman"/>
          <w:b w:val="0"/>
          <w:color w:val="auto"/>
        </w:rPr>
        <w:t>-20</w:t>
      </w:r>
      <w:r w:rsidR="000E6D86" w:rsidRPr="00CF1113">
        <w:rPr>
          <w:rFonts w:cs="Times New Roman"/>
          <w:b w:val="0"/>
          <w:color w:val="auto"/>
        </w:rPr>
        <w:t>20</w:t>
      </w:r>
      <w:r w:rsidR="006B2C70" w:rsidRPr="00CF1113">
        <w:rPr>
          <w:rFonts w:cs="Times New Roman"/>
          <w:b w:val="0"/>
          <w:color w:val="auto"/>
        </w:rPr>
        <w:t xml:space="preserve"> годах»</w:t>
      </w:r>
      <w:r w:rsidR="006B2C70" w:rsidRPr="00CF1113">
        <w:rPr>
          <w:b w:val="0"/>
          <w:color w:val="auto"/>
        </w:rPr>
        <w:t>.</w:t>
      </w:r>
    </w:p>
    <w:p w:rsidR="00B54738" w:rsidRPr="00CF1113" w:rsidRDefault="00B54738" w:rsidP="0023492D">
      <w:pPr>
        <w:rPr>
          <w:lang w:eastAsia="ru-RU"/>
        </w:rPr>
      </w:pPr>
    </w:p>
    <w:p w:rsidR="00B54738" w:rsidRPr="00CF1113" w:rsidRDefault="00B54738" w:rsidP="0023492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 xml:space="preserve">Раздел </w:t>
      </w:r>
      <w:r w:rsidRPr="00CF1113">
        <w:rPr>
          <w:b/>
          <w:sz w:val="26"/>
          <w:szCs w:val="26"/>
          <w:lang w:val="en-US"/>
        </w:rPr>
        <w:t>IX</w:t>
      </w:r>
      <w:r w:rsidRPr="00CF1113">
        <w:rPr>
          <w:b/>
          <w:sz w:val="26"/>
          <w:szCs w:val="26"/>
        </w:rPr>
        <w:t xml:space="preserve">. </w:t>
      </w:r>
      <w:r w:rsidR="004327AC" w:rsidRPr="00CF1113">
        <w:rPr>
          <w:b/>
          <w:sz w:val="26"/>
          <w:szCs w:val="26"/>
        </w:rPr>
        <w:t xml:space="preserve"> </w:t>
      </w:r>
      <w:r w:rsidRPr="00CF1113">
        <w:rPr>
          <w:b/>
          <w:sz w:val="26"/>
          <w:szCs w:val="26"/>
        </w:rPr>
        <w:t xml:space="preserve">Методика оценки эффективности </w:t>
      </w:r>
      <w:r w:rsidR="004327AC" w:rsidRPr="00CF1113">
        <w:rPr>
          <w:b/>
          <w:sz w:val="26"/>
          <w:szCs w:val="26"/>
        </w:rPr>
        <w:t>под</w:t>
      </w:r>
      <w:r w:rsidRPr="00CF1113">
        <w:rPr>
          <w:b/>
          <w:sz w:val="26"/>
          <w:szCs w:val="26"/>
        </w:rPr>
        <w:t xml:space="preserve">программы </w:t>
      </w:r>
    </w:p>
    <w:p w:rsidR="00B54738" w:rsidRPr="00CF1113" w:rsidRDefault="00B54738" w:rsidP="0023492D">
      <w:pPr>
        <w:ind w:firstLine="720"/>
        <w:jc w:val="both"/>
        <w:rPr>
          <w:b/>
          <w:sz w:val="10"/>
          <w:szCs w:val="10"/>
        </w:rPr>
      </w:pPr>
    </w:p>
    <w:p w:rsidR="004327AC" w:rsidRPr="00CF1113" w:rsidRDefault="004327AC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Методика оценки эффективности подпрограммы определяет результативность и эффективность подпрограммы.</w:t>
      </w:r>
    </w:p>
    <w:p w:rsidR="004327AC" w:rsidRPr="00CF1113" w:rsidRDefault="004327AC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 xml:space="preserve">Под эффективностью муниципальной программы понимается экономическая выгодность выполнения комплекса программных мероприятий, реализуемых за счет бюджетных средств. </w:t>
      </w:r>
    </w:p>
    <w:p w:rsidR="004327AC" w:rsidRPr="00CF1113" w:rsidRDefault="004327AC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 xml:space="preserve">Под результативностью подпрограммы понимается мера соответствия ожидаемых результатов реализации подпрограммы поставленной цели, степень приближения к этой цели, степень позитивного воздействия на социальные и экономические параметры развития Увельского района.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>Под развитием муниципальной службы понимается создание организационных, информационных, финансовых условий для развития муниципальной службы в Увельском муниципальном районе, повышение эффективности и  результативности деятельности муниципальных служащих. Оценка социально-экономических результатов программных мероприятий осуществляется исходя из положений Федерального закона от 2 марта 2007 года №25-ФЗ «О муниципальной службе в Российской Федерации», Закона Челябинской области от 30.05.2007 г. № 144-ЗО «О регулировании муниципальной службы в Челябинской области»;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</w:p>
    <w:p w:rsidR="004327AC" w:rsidRPr="00CF1113" w:rsidRDefault="004327AC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 xml:space="preserve">В подпрограмме используются следующие методики расчета показателей и индикаторов подпрограммы: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«Степень соответствия нормативной правовой базы муниципальных образований по вопросам муниципальной службы законодательству Российской Федерации и Челябинской области, от общего количества принятых муниципальных нормативных правовых актов по вопросам муниципальной службы» рассчитывается в процентах.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учитываются нормативные правовые акты по вопросам муниципальной службы органов местного самоуправления Увельского района, соответствующие законодательству Российской Федерации и Челябинской области, и их доля от общего </w:t>
      </w:r>
      <w:r w:rsidRPr="00CF1113">
        <w:lastRenderedPageBreak/>
        <w:t xml:space="preserve">количества нормативных правовых актов по вопросам муниципальной службы органов местного самоуправления Увельского района.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служащих, прошедших повышение квалификации за счет средств районного бюджета (с получением удостоверения государственного образца)» рассчитывается прямым счетом отдельно в разрезе по продолжительности обучения (программы 72-часовые, 36-часовые и 18-часовые), а также общим количеством по всем программам повышения квалификации; 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служащих, прошедших повышение квалификации, от общего количества муниципальных служащих» рассчитывается в процентах.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учитываются все программы повышения квалификации;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служащих, прошедших повышение квалификации по инновационным программам обучения, от численности муниципальных служащих, прошедших повышение квалификации в отчетном периоде» рассчитывается в процентах.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учитываются инновационные программы обучения от общего количества программы повышения квалификации;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 Увельского муниципального района, должностные инструкции которых содержат показатели результативности профессиональной деятельности муниципального служащего, от общей численности муниципальных служащих Увельского муниципального района» рассчитывается в процентах.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учитывается количество муниципальных служащих, для которых в тексте утвержденного должностного регламента присутствует раздел </w:t>
      </w:r>
      <w:r w:rsidRPr="00CF1113">
        <w:rPr>
          <w:i/>
        </w:rPr>
        <w:t>«</w:t>
      </w:r>
      <w:r w:rsidRPr="00CF1113">
        <w:rPr>
          <w:bCs/>
          <w:i/>
        </w:rPr>
        <w:t>Показатели эффективности и результативности профессиональной и служебной деятельности муниципального служащего»</w:t>
      </w:r>
      <w:r w:rsidRPr="00CF1113">
        <w:rPr>
          <w:bCs/>
        </w:rPr>
        <w:t xml:space="preserve"> от общего количества муниципальных служащих Увельского района</w:t>
      </w:r>
      <w:r w:rsidR="00C406AD" w:rsidRPr="00CF1113">
        <w:t>.</w:t>
      </w:r>
    </w:p>
    <w:p w:rsidR="00C406AD" w:rsidRPr="00CF1113" w:rsidRDefault="00C406AD" w:rsidP="0023492D">
      <w:pPr>
        <w:pStyle w:val="Style18"/>
        <w:widowControl/>
        <w:spacing w:line="259" w:lineRule="auto"/>
        <w:ind w:firstLine="708"/>
        <w:jc w:val="both"/>
      </w:pPr>
    </w:p>
    <w:p w:rsidR="00C406AD" w:rsidRPr="00CF1113" w:rsidRDefault="00C406AD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>Эффективность реализации подпрограммы оценивается на основании достижения целевых показателей и индикаторов путем сопоставления фактически достигнутых показателей и индикаторов с прогнозными значениями, а также оценкой полноты использования бюджетных средств.</w:t>
      </w:r>
    </w:p>
    <w:p w:rsidR="00DB63CC" w:rsidRPr="00CF1113" w:rsidRDefault="00DB63CC" w:rsidP="0023492D">
      <w:pPr>
        <w:spacing w:line="240" w:lineRule="auto"/>
        <w:rPr>
          <w:b/>
          <w:sz w:val="26"/>
          <w:szCs w:val="26"/>
        </w:rPr>
      </w:pPr>
    </w:p>
    <w:p w:rsidR="00DB63CC" w:rsidRPr="00CF1113" w:rsidRDefault="00DB63CC" w:rsidP="0023492D">
      <w:pPr>
        <w:spacing w:line="240" w:lineRule="auto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br w:type="page"/>
      </w:r>
    </w:p>
    <w:p w:rsidR="00DB63CC" w:rsidRPr="00CF1113" w:rsidRDefault="00DB63CC" w:rsidP="0023492D">
      <w:pPr>
        <w:jc w:val="right"/>
      </w:pPr>
      <w:r w:rsidRPr="00CF1113">
        <w:lastRenderedPageBreak/>
        <w:t xml:space="preserve">Приложение 1 </w:t>
      </w:r>
    </w:p>
    <w:p w:rsidR="00DB63CC" w:rsidRPr="00CF1113" w:rsidRDefault="00DB63CC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DB63CC" w:rsidRPr="00CF1113" w:rsidRDefault="00DB63CC" w:rsidP="0023492D">
      <w:pPr>
        <w:jc w:val="right"/>
        <w:rPr>
          <w:szCs w:val="24"/>
        </w:rPr>
      </w:pPr>
      <w:r w:rsidRPr="00CF1113">
        <w:rPr>
          <w:szCs w:val="24"/>
        </w:rPr>
        <w:t>в Увельском муниципальном районе на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годы» </w:t>
      </w:r>
    </w:p>
    <w:p w:rsidR="00DB63CC" w:rsidRPr="00CF1113" w:rsidRDefault="00DB63CC" w:rsidP="0023492D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DB63CC" w:rsidRPr="00CF1113" w:rsidRDefault="00DB63CC" w:rsidP="0023492D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201</w:t>
      </w:r>
      <w:r w:rsidR="000E6D86" w:rsidRPr="00CF1113">
        <w:rPr>
          <w:szCs w:val="24"/>
        </w:rPr>
        <w:t>9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20</w:t>
      </w:r>
      <w:r w:rsidRPr="00CF1113">
        <w:rPr>
          <w:szCs w:val="24"/>
        </w:rPr>
        <w:t xml:space="preserve"> годах».</w:t>
      </w:r>
    </w:p>
    <w:p w:rsidR="00DB63CC" w:rsidRPr="00CF1113" w:rsidRDefault="00DB63CC" w:rsidP="0023492D">
      <w:pPr>
        <w:jc w:val="right"/>
        <w:rPr>
          <w:sz w:val="22"/>
        </w:rPr>
      </w:pPr>
    </w:p>
    <w:p w:rsidR="00DB63CC" w:rsidRPr="00CF1113" w:rsidRDefault="00DB63CC" w:rsidP="0023492D">
      <w:pPr>
        <w:ind w:firstLine="720"/>
        <w:jc w:val="right"/>
        <w:rPr>
          <w:sz w:val="22"/>
        </w:rPr>
      </w:pPr>
    </w:p>
    <w:p w:rsidR="002C2C9E" w:rsidRPr="00CF1113" w:rsidRDefault="00DB63CC" w:rsidP="0023492D">
      <w:pPr>
        <w:jc w:val="center"/>
        <w:rPr>
          <w:b/>
          <w:szCs w:val="24"/>
        </w:rPr>
      </w:pPr>
      <w:r w:rsidRPr="00CF1113">
        <w:rPr>
          <w:b/>
        </w:rPr>
        <w:t xml:space="preserve">Объемы и источники финансирования </w:t>
      </w:r>
      <w:r w:rsidR="002C2C9E" w:rsidRPr="00CF1113">
        <w:rPr>
          <w:b/>
        </w:rPr>
        <w:t xml:space="preserve">подпрограммы </w:t>
      </w:r>
      <w:r w:rsidR="002C2C9E" w:rsidRPr="00CF1113">
        <w:rPr>
          <w:b/>
          <w:szCs w:val="24"/>
        </w:rPr>
        <w:t>«Развитие муниципальной службы в Увельском муниципальном районе на 201</w:t>
      </w:r>
      <w:r w:rsidR="000E6D86" w:rsidRPr="00CF1113">
        <w:rPr>
          <w:b/>
          <w:szCs w:val="24"/>
        </w:rPr>
        <w:t>9</w:t>
      </w:r>
      <w:r w:rsidR="002C2C9E" w:rsidRPr="00CF1113">
        <w:rPr>
          <w:b/>
          <w:szCs w:val="24"/>
        </w:rPr>
        <w:t>-20</w:t>
      </w:r>
      <w:r w:rsidR="000E6D86" w:rsidRPr="00CF1113">
        <w:rPr>
          <w:b/>
          <w:szCs w:val="24"/>
        </w:rPr>
        <w:t>20</w:t>
      </w:r>
      <w:r w:rsidR="002C2C9E" w:rsidRPr="00CF1113">
        <w:rPr>
          <w:b/>
          <w:szCs w:val="24"/>
        </w:rPr>
        <w:t xml:space="preserve"> годы» </w:t>
      </w:r>
    </w:p>
    <w:p w:rsidR="002C2C9E" w:rsidRPr="00CF1113" w:rsidRDefault="00DB63CC" w:rsidP="0023492D">
      <w:pPr>
        <w:jc w:val="center"/>
        <w:rPr>
          <w:b/>
        </w:rPr>
      </w:pPr>
      <w:r w:rsidRPr="00CF1113">
        <w:rPr>
          <w:b/>
        </w:rPr>
        <w:t xml:space="preserve">муниципальной программы «Развитие муниципального управления </w:t>
      </w:r>
    </w:p>
    <w:p w:rsidR="00DB63CC" w:rsidRPr="00CF1113" w:rsidRDefault="00DB63CC" w:rsidP="0023492D">
      <w:pPr>
        <w:jc w:val="center"/>
        <w:rPr>
          <w:b/>
        </w:rPr>
      </w:pPr>
      <w:r w:rsidRPr="00CF1113">
        <w:rPr>
          <w:b/>
        </w:rPr>
        <w:t>в Увельском муниципальном районе  в 201</w:t>
      </w:r>
      <w:r w:rsidR="000E6D86" w:rsidRPr="00CF1113">
        <w:rPr>
          <w:b/>
        </w:rPr>
        <w:t>9</w:t>
      </w:r>
      <w:r w:rsidRPr="00CF1113">
        <w:rPr>
          <w:b/>
        </w:rPr>
        <w:t>-20</w:t>
      </w:r>
      <w:r w:rsidR="000E6D86" w:rsidRPr="00CF1113">
        <w:rPr>
          <w:b/>
        </w:rPr>
        <w:t>20</w:t>
      </w:r>
      <w:r w:rsidRPr="00CF1113">
        <w:rPr>
          <w:b/>
        </w:rPr>
        <w:t xml:space="preserve"> годах»</w:t>
      </w:r>
    </w:p>
    <w:p w:rsidR="00DB63CC" w:rsidRPr="00CF1113" w:rsidRDefault="00DB63CC" w:rsidP="0023492D">
      <w:pPr>
        <w:jc w:val="center"/>
        <w:rPr>
          <w:b/>
          <w:sz w:val="10"/>
          <w:szCs w:val="10"/>
        </w:rPr>
      </w:pPr>
    </w:p>
    <w:p w:rsidR="00DB63CC" w:rsidRPr="00CF1113" w:rsidRDefault="00DB63CC" w:rsidP="002349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92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9"/>
        <w:gridCol w:w="1540"/>
        <w:gridCol w:w="1417"/>
        <w:gridCol w:w="1552"/>
        <w:gridCol w:w="1328"/>
        <w:gridCol w:w="1216"/>
        <w:gridCol w:w="1418"/>
      </w:tblGrid>
      <w:tr w:rsidR="00DB63CC" w:rsidRPr="00CF1113" w:rsidTr="00AE0400">
        <w:trPr>
          <w:jc w:val="center"/>
        </w:trPr>
        <w:tc>
          <w:tcPr>
            <w:tcW w:w="1449" w:type="dxa"/>
            <w:vMerge w:val="restart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471" w:type="dxa"/>
            <w:gridSpan w:val="6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финансирования, тыс. руб.</w:t>
            </w:r>
          </w:p>
        </w:tc>
      </w:tr>
      <w:tr w:rsidR="00DB63CC" w:rsidRPr="00CF1113" w:rsidTr="00AE0400">
        <w:trPr>
          <w:jc w:val="center"/>
        </w:trPr>
        <w:tc>
          <w:tcPr>
            <w:tcW w:w="1449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6931" w:type="dxa"/>
            <w:gridSpan w:val="5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63CC" w:rsidRPr="00CF1113" w:rsidTr="00AE0400">
        <w:trPr>
          <w:jc w:val="center"/>
        </w:trPr>
        <w:tc>
          <w:tcPr>
            <w:tcW w:w="1449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Всего, за счет бюджета Увельского муниципального района</w:t>
            </w:r>
          </w:p>
        </w:tc>
        <w:tc>
          <w:tcPr>
            <w:tcW w:w="4096" w:type="dxa"/>
            <w:gridSpan w:val="3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DB63CC" w:rsidRPr="00CF1113" w:rsidTr="00AE0400">
        <w:trPr>
          <w:jc w:val="center"/>
        </w:trPr>
        <w:tc>
          <w:tcPr>
            <w:tcW w:w="1449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  <w:tc>
          <w:tcPr>
            <w:tcW w:w="1552" w:type="dxa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бюджета Увельского муниципального района</w:t>
            </w:r>
          </w:p>
        </w:tc>
        <w:tc>
          <w:tcPr>
            <w:tcW w:w="1328" w:type="dxa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216" w:type="dxa"/>
          </w:tcPr>
          <w:p w:rsidR="00DB63CC" w:rsidRPr="00CF1113" w:rsidRDefault="00DB63CC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418" w:type="dxa"/>
            <w:vMerge/>
          </w:tcPr>
          <w:p w:rsidR="00DB63CC" w:rsidRPr="00CF1113" w:rsidRDefault="00DB63CC" w:rsidP="0023492D">
            <w:pPr>
              <w:rPr>
                <w:szCs w:val="24"/>
              </w:rPr>
            </w:pPr>
          </w:p>
        </w:tc>
      </w:tr>
      <w:tr w:rsidR="00AE0400" w:rsidRPr="00CF1113" w:rsidTr="00AE0400">
        <w:trPr>
          <w:jc w:val="center"/>
        </w:trPr>
        <w:tc>
          <w:tcPr>
            <w:tcW w:w="1449" w:type="dxa"/>
          </w:tcPr>
          <w:p w:rsidR="00AE0400" w:rsidRPr="00CF1113" w:rsidRDefault="00AE0400" w:rsidP="002349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1113">
              <w:rPr>
                <w:rFonts w:ascii="Times New Roman" w:hAnsi="Times New Roman"/>
                <w:sz w:val="24"/>
                <w:szCs w:val="24"/>
              </w:rPr>
              <w:t>201</w:t>
            </w:r>
            <w:r w:rsidR="000E6D86" w:rsidRPr="00CF1113">
              <w:rPr>
                <w:rFonts w:ascii="Times New Roman" w:hAnsi="Times New Roman"/>
                <w:sz w:val="24"/>
                <w:szCs w:val="24"/>
              </w:rPr>
              <w:t>9</w:t>
            </w:r>
            <w:r w:rsidRPr="00CF11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D86" w:rsidRPr="00CF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D86" w:rsidRPr="00CF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D86" w:rsidRPr="00CF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400" w:rsidRPr="00CF1113" w:rsidTr="00AE0400">
        <w:trPr>
          <w:jc w:val="center"/>
        </w:trPr>
        <w:tc>
          <w:tcPr>
            <w:tcW w:w="1449" w:type="dxa"/>
          </w:tcPr>
          <w:p w:rsidR="00AE0400" w:rsidRPr="00CF1113" w:rsidRDefault="00AE0400" w:rsidP="002349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1113">
              <w:rPr>
                <w:rFonts w:ascii="Times New Roman" w:hAnsi="Times New Roman"/>
                <w:sz w:val="24"/>
                <w:szCs w:val="24"/>
              </w:rPr>
              <w:t>20</w:t>
            </w:r>
            <w:r w:rsidR="000E6D86" w:rsidRPr="00CF1113">
              <w:rPr>
                <w:rFonts w:ascii="Times New Roman" w:hAnsi="Times New Roman"/>
                <w:sz w:val="24"/>
                <w:szCs w:val="24"/>
              </w:rPr>
              <w:t>20</w:t>
            </w:r>
            <w:r w:rsidRPr="00CF11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E0400" w:rsidRPr="00CF1113" w:rsidRDefault="000E6D86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00" w:rsidRPr="00CF11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E0400" w:rsidRPr="00CF1113" w:rsidRDefault="000E6D86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00" w:rsidRPr="00CF11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</w:tcPr>
          <w:p w:rsidR="00AE0400" w:rsidRPr="00CF1113" w:rsidRDefault="000E6D86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00" w:rsidRPr="00CF11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400" w:rsidRPr="00CF1113" w:rsidTr="00AE0400">
        <w:trPr>
          <w:jc w:val="center"/>
        </w:trPr>
        <w:tc>
          <w:tcPr>
            <w:tcW w:w="1449" w:type="dxa"/>
          </w:tcPr>
          <w:p w:rsidR="00AE0400" w:rsidRPr="00CF1113" w:rsidRDefault="00AE0400" w:rsidP="002349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AE0400" w:rsidRPr="00CF1113" w:rsidRDefault="000E6D86" w:rsidP="00234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E0400"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E0400" w:rsidRPr="00CF1113" w:rsidRDefault="000E6D86" w:rsidP="00234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E0400"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2" w:type="dxa"/>
          </w:tcPr>
          <w:p w:rsidR="00AE0400" w:rsidRPr="00CF1113" w:rsidRDefault="000E6D86" w:rsidP="00234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E0400"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0400" w:rsidRPr="00CF1113" w:rsidRDefault="00AE0400" w:rsidP="002349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4422" w:rsidRPr="00CF1113" w:rsidRDefault="009E4422" w:rsidP="0023492D">
      <w:pPr>
        <w:spacing w:line="240" w:lineRule="auto"/>
        <w:rPr>
          <w:b/>
          <w:sz w:val="26"/>
          <w:szCs w:val="26"/>
        </w:rPr>
      </w:pPr>
    </w:p>
    <w:p w:rsidR="009E4422" w:rsidRPr="00CF1113" w:rsidRDefault="009E4422" w:rsidP="0023492D">
      <w:pPr>
        <w:spacing w:line="240" w:lineRule="auto"/>
        <w:rPr>
          <w:b/>
          <w:sz w:val="26"/>
          <w:szCs w:val="26"/>
        </w:rPr>
      </w:pPr>
    </w:p>
    <w:p w:rsidR="009E4422" w:rsidRPr="00CF1113" w:rsidRDefault="009E4422" w:rsidP="0023492D">
      <w:pPr>
        <w:spacing w:line="240" w:lineRule="auto"/>
      </w:pPr>
      <w:r w:rsidRPr="00CF1113">
        <w:br w:type="page"/>
      </w:r>
    </w:p>
    <w:p w:rsidR="009E4422" w:rsidRPr="00CF1113" w:rsidRDefault="009E4422" w:rsidP="0023492D">
      <w:pPr>
        <w:jc w:val="right"/>
      </w:pPr>
      <w:r w:rsidRPr="00CF1113">
        <w:lastRenderedPageBreak/>
        <w:t>Приложение 2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rPr>
          <w:szCs w:val="24"/>
        </w:rPr>
        <w:t xml:space="preserve">в Увельском муниципальном районе на 2019-2020 годы» 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0E6D86" w:rsidRPr="00CF1113" w:rsidRDefault="000E6D86" w:rsidP="0023492D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2019-2020 годах».</w:t>
      </w:r>
    </w:p>
    <w:p w:rsidR="009E4422" w:rsidRPr="00CF1113" w:rsidRDefault="009E4422" w:rsidP="0023492D">
      <w:pPr>
        <w:ind w:firstLine="720"/>
        <w:jc w:val="right"/>
        <w:rPr>
          <w:sz w:val="22"/>
        </w:rPr>
      </w:pPr>
    </w:p>
    <w:p w:rsidR="009E4422" w:rsidRPr="00CF1113" w:rsidRDefault="009E4422" w:rsidP="0023492D">
      <w:pPr>
        <w:jc w:val="center"/>
        <w:rPr>
          <w:b/>
          <w:szCs w:val="24"/>
        </w:rPr>
      </w:pPr>
    </w:p>
    <w:p w:rsidR="000E6D86" w:rsidRPr="00CF1113" w:rsidRDefault="009E4422" w:rsidP="0023492D">
      <w:pPr>
        <w:jc w:val="center"/>
        <w:rPr>
          <w:b/>
          <w:szCs w:val="24"/>
        </w:rPr>
      </w:pPr>
      <w:r w:rsidRPr="00CF1113">
        <w:rPr>
          <w:b/>
          <w:szCs w:val="24"/>
        </w:rPr>
        <w:t xml:space="preserve">Система мероприятий </w:t>
      </w:r>
      <w:r w:rsidR="000E6D86" w:rsidRPr="00CF1113">
        <w:rPr>
          <w:b/>
        </w:rPr>
        <w:t xml:space="preserve">подпрограммы </w:t>
      </w:r>
      <w:r w:rsidR="000E6D86" w:rsidRPr="00CF1113">
        <w:rPr>
          <w:b/>
          <w:szCs w:val="24"/>
        </w:rPr>
        <w:t xml:space="preserve">«Развитие муниципальной службы </w:t>
      </w:r>
    </w:p>
    <w:p w:rsidR="000E6D86" w:rsidRPr="00CF1113" w:rsidRDefault="000E6D86" w:rsidP="0023492D">
      <w:pPr>
        <w:jc w:val="center"/>
        <w:rPr>
          <w:b/>
          <w:szCs w:val="24"/>
        </w:rPr>
      </w:pPr>
      <w:r w:rsidRPr="00CF1113">
        <w:rPr>
          <w:b/>
          <w:szCs w:val="24"/>
        </w:rPr>
        <w:t xml:space="preserve">в Увельском муниципальном районе на 2019-2020 годы» </w:t>
      </w:r>
    </w:p>
    <w:p w:rsidR="000E6D86" w:rsidRPr="00CF1113" w:rsidRDefault="000E6D86" w:rsidP="0023492D">
      <w:pPr>
        <w:jc w:val="center"/>
        <w:rPr>
          <w:b/>
        </w:rPr>
      </w:pPr>
      <w:r w:rsidRPr="00CF1113">
        <w:rPr>
          <w:b/>
        </w:rPr>
        <w:t xml:space="preserve">муниципальной программы «Развитие муниципального управления </w:t>
      </w:r>
    </w:p>
    <w:p w:rsidR="009E4422" w:rsidRPr="00CF1113" w:rsidRDefault="000E6D86" w:rsidP="0023492D">
      <w:pPr>
        <w:jc w:val="center"/>
        <w:rPr>
          <w:b/>
        </w:rPr>
      </w:pPr>
      <w:r w:rsidRPr="00CF1113">
        <w:rPr>
          <w:b/>
        </w:rPr>
        <w:t>в Увельском муниципальном районе  в 2019-2020 годах»</w:t>
      </w:r>
    </w:p>
    <w:p w:rsidR="008858BA" w:rsidRPr="00CF1113" w:rsidRDefault="008858BA" w:rsidP="0023492D">
      <w:pPr>
        <w:jc w:val="center"/>
        <w:rPr>
          <w:b/>
        </w:rPr>
      </w:pPr>
    </w:p>
    <w:p w:rsidR="008858BA" w:rsidRPr="00CF1113" w:rsidRDefault="008858BA" w:rsidP="002349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37"/>
        <w:gridCol w:w="4157"/>
        <w:gridCol w:w="1417"/>
        <w:gridCol w:w="1560"/>
        <w:gridCol w:w="1034"/>
        <w:gridCol w:w="100"/>
        <w:gridCol w:w="17"/>
        <w:gridCol w:w="1103"/>
        <w:gridCol w:w="14"/>
      </w:tblGrid>
      <w:tr w:rsidR="008858BA" w:rsidRPr="00CF1113" w:rsidTr="00FE55EF">
        <w:trPr>
          <w:gridAfter w:val="1"/>
          <w:wAfter w:w="14" w:type="dxa"/>
        </w:trPr>
        <w:tc>
          <w:tcPr>
            <w:tcW w:w="94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9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F1113">
              <w:rPr>
                <w:rStyle w:val="FontStyle40"/>
                <w:b w:val="0"/>
                <w:sz w:val="24"/>
                <w:szCs w:val="24"/>
              </w:rPr>
              <w:t>/</w:t>
            </w:r>
            <w:proofErr w:type="spellStart"/>
            <w:r w:rsidRPr="00CF1113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spellEnd"/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Наименование мероприятия</w:t>
            </w: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Срок</w:t>
            </w:r>
          </w:p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исполнения</w:t>
            </w: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5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Объем</w:t>
            </w:r>
          </w:p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финансирования, </w:t>
            </w:r>
          </w:p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тыс. рублей</w:t>
            </w:r>
          </w:p>
        </w:tc>
      </w:tr>
      <w:tr w:rsidR="008858BA" w:rsidRPr="00CF1113" w:rsidTr="00FE55EF">
        <w:trPr>
          <w:gridAfter w:val="1"/>
          <w:wAfter w:w="14" w:type="dxa"/>
        </w:trPr>
        <w:tc>
          <w:tcPr>
            <w:tcW w:w="94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0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2019</w:t>
            </w:r>
            <w:r w:rsidR="008858BA"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2020</w:t>
            </w:r>
            <w:r w:rsidR="008858BA"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</w:tr>
      <w:tr w:rsidR="008858BA" w:rsidRPr="00CF1113" w:rsidTr="00FE55EF">
        <w:trPr>
          <w:gridAfter w:val="1"/>
          <w:wAfter w:w="14" w:type="dxa"/>
        </w:trPr>
        <w:tc>
          <w:tcPr>
            <w:tcW w:w="1033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I . Совершенствование нормативной базы по вопросам муниципальной службы</w:t>
            </w:r>
          </w:p>
        </w:tc>
      </w:tr>
      <w:tr w:rsidR="008858BA" w:rsidRPr="00CF1113" w:rsidTr="00FE55EF">
        <w:trPr>
          <w:gridAfter w:val="1"/>
          <w:wAfter w:w="14" w:type="dxa"/>
        </w:trPr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6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соответствия муниципальных правовых актов по вопросам муниципальной службы федеральному и региональному законодательству, принятие мер по устранению выявленных противоречий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 xml:space="preserve">Правовое 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</w:p>
        </w:tc>
        <w:tc>
          <w:tcPr>
            <w:tcW w:w="11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9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Разработка нормативных правовых актов Увельского муниципального района в соответствии с законодательством Российской Федерации по вопросам муниципальной службы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Правовое управление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</w:p>
        </w:tc>
        <w:tc>
          <w:tcPr>
            <w:tcW w:w="11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1034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II. Мониторинг принятия органами местного самоуправления муниципальных нормативных правовых актов по вопросам  муниципальной службы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степени полноты нормативной правовой базы по вопросам муниципальной службы оказание помощи органам местного самоуправления в подготовке необходимых муниципальных нормативных правовых актов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</w:pPr>
            <w:r w:rsidRPr="00CF1113">
              <w:t>2019-2020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 xml:space="preserve">Правовое 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</w:t>
            </w:r>
          </w:p>
        </w:tc>
        <w:tc>
          <w:tcPr>
            <w:tcW w:w="11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1034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  <w:rPr>
                <w:b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III. Формирование квалифицированного кадрового состава муниципальных служащих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в соответствии с действующим законодательством образовательных учреждений, ответственных за повышение квалификации муниципальных служащих органов местного самоуправления Увельского муниципального района.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Утверждение графика учебного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процесса по повышению квалификации муниципальных служащих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lastRenderedPageBreak/>
              <w:t xml:space="preserve">С момента </w:t>
            </w:r>
            <w:r w:rsidRPr="00CF1113">
              <w:lastRenderedPageBreak/>
              <w:t>заключения государственных контрактов, ежегодно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lastRenderedPageBreak/>
              <w:t xml:space="preserve">Управление </w:t>
            </w:r>
            <w:r w:rsidRPr="00CF1113">
              <w:lastRenderedPageBreak/>
              <w:t>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lastRenderedPageBreak/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слушателей по программам повышения квалификации муниципальных служащих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</w:pPr>
            <w:r w:rsidRPr="00CF1113">
              <w:t>2019-2020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годы, в соответствии с графиком учебного процесса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Повышение квалификации муниципальных служащих                 (с получением удостоверения государственного образца):</w:t>
            </w:r>
          </w:p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72-часовой программе;</w:t>
            </w:r>
          </w:p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36-часовой программе;</w:t>
            </w:r>
          </w:p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18-часовой программе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годы, в соответствии с графиком учебного процесса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</w:pPr>
            <w:r w:rsidRPr="00CF1113">
              <w:t>200,0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</w:pPr>
            <w:r w:rsidRPr="00CF1113">
              <w:t>200,0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качества повышения квалификации кадров органов местного самоуправления Увельского муниципального района</w:t>
            </w:r>
            <w:proofErr w:type="gramEnd"/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10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 для руководителей (сотрудников) кадровых служб органов местного самоуправления Увельского муниципального района по актуальным вопросам  реализации  законодательства о муниципальной службе в Челябинской области и противодействия коррупции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1034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rPr>
                <w:lang w:val="en-US"/>
              </w:rPr>
              <w:t>IV</w:t>
            </w:r>
            <w:r w:rsidRPr="00CF1113">
              <w:t>.Совершенствование системы дополнительного профессионального образования муниципальных служащих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11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потребности органов местного самоуправления Увельского муниципального района в актуальных и инновационных направлениях обучения муниципальных служащих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1034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rPr>
                <w:lang w:val="en-US"/>
              </w:rPr>
              <w:t>V</w:t>
            </w:r>
            <w:r w:rsidRPr="00CF1113">
              <w:t>.Внедрение механизма предупреждения коррупции и разрешения конфликта интересов на муниципальной службе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12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Мониторинг реализации и соблюдения законодательства о муниципальной службе и противодействия коррупции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ежеквартально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13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Мониторинг деятельности комиссий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органов местного самоуправления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lastRenderedPageBreak/>
              <w:t>ежекварталь</w:t>
            </w:r>
            <w:r w:rsidRPr="00CF1113">
              <w:lastRenderedPageBreak/>
              <w:t>но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lastRenderedPageBreak/>
              <w:t xml:space="preserve">Управление </w:t>
            </w:r>
            <w:r w:rsidRPr="00CF1113">
              <w:lastRenderedPageBreak/>
              <w:t>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lastRenderedPageBreak/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семинаров, совещаний для представителей органов местного самоуправления по новым и актуальным направлениям профессиональной  деятельности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15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Оказание органам местного самоуправления Увельского муниципального района методической помощи в организации проведения конкурсов на замещение должностей муниципальной службы и на включение в кадровый резерв, проведение аттестации муниципальных служащих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</w:pPr>
            <w:r w:rsidRPr="00CF1113">
              <w:t>2019-2020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16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Заполнение и актуализация раздела «Муниципальная служба» на официальном сайте администрации Увельского муниципального района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201</w:t>
            </w:r>
            <w:r w:rsidR="00FE55EF" w:rsidRPr="00CF1113">
              <w:t>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17</w:t>
            </w: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jc w:val="both"/>
            </w:pPr>
            <w:r w:rsidRPr="00CF1113">
              <w:t>Оценка результативности мероприятий подпрограммы, мониторинг эффективности деятельности</w:t>
            </w:r>
          </w:p>
          <w:p w:rsidR="008858BA" w:rsidRPr="00CF1113" w:rsidRDefault="008858BA" w:rsidP="0023492D">
            <w:pPr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t>муниципальных служащих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</w:pPr>
            <w:r w:rsidRPr="00CF1113">
              <w:t>2019-2020</w:t>
            </w:r>
          </w:p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8858BA" w:rsidRPr="00CF1113" w:rsidTr="00FE55EF">
        <w:tc>
          <w:tcPr>
            <w:tcW w:w="9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1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sz w:val="24"/>
                <w:szCs w:val="24"/>
              </w:rPr>
            </w:pPr>
            <w:r w:rsidRPr="00CF1113">
              <w:rPr>
                <w:rStyle w:val="FontStyle4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  <w:rPr>
                <w:b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8858BA" w:rsidP="0023492D">
            <w:pPr>
              <w:pStyle w:val="Style11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  <w:rPr>
                <w:b/>
              </w:rPr>
            </w:pPr>
            <w:r w:rsidRPr="00CF1113">
              <w:rPr>
                <w:b/>
              </w:rPr>
              <w:t>200,0</w:t>
            </w:r>
          </w:p>
        </w:tc>
        <w:tc>
          <w:tcPr>
            <w:tcW w:w="113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8BA" w:rsidRPr="00CF1113" w:rsidRDefault="00FE55EF" w:rsidP="0023492D">
            <w:pPr>
              <w:pStyle w:val="Style11"/>
              <w:widowControl/>
              <w:jc w:val="center"/>
              <w:rPr>
                <w:b/>
              </w:rPr>
            </w:pPr>
            <w:r w:rsidRPr="00CF1113">
              <w:rPr>
                <w:b/>
              </w:rPr>
              <w:t>200,0</w:t>
            </w:r>
          </w:p>
        </w:tc>
      </w:tr>
    </w:tbl>
    <w:p w:rsidR="009E4422" w:rsidRPr="00CF1113" w:rsidRDefault="009E4422" w:rsidP="002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DFF" w:rsidRPr="00CF1113" w:rsidRDefault="005C3DFF" w:rsidP="0023492D">
      <w:pPr>
        <w:spacing w:line="240" w:lineRule="auto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br w:type="page"/>
      </w:r>
    </w:p>
    <w:p w:rsidR="005C3DFF" w:rsidRPr="00CF1113" w:rsidRDefault="005C3DFF" w:rsidP="0023492D">
      <w:pPr>
        <w:jc w:val="right"/>
      </w:pPr>
      <w:r w:rsidRPr="00CF1113">
        <w:lastRenderedPageBreak/>
        <w:t>Приложение 3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rPr>
          <w:szCs w:val="24"/>
        </w:rPr>
        <w:t xml:space="preserve">в Увельском муниципальном районе на 2019-2020 годы» 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0E6D86" w:rsidRPr="00CF1113" w:rsidRDefault="000E6D86" w:rsidP="0023492D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2019-2020 годах».</w:t>
      </w:r>
    </w:p>
    <w:p w:rsidR="005C3DFF" w:rsidRPr="00CF1113" w:rsidRDefault="005C3DFF" w:rsidP="0023492D">
      <w:pPr>
        <w:ind w:firstLine="720"/>
        <w:jc w:val="right"/>
        <w:rPr>
          <w:sz w:val="22"/>
        </w:rPr>
      </w:pPr>
    </w:p>
    <w:p w:rsidR="005C3DFF" w:rsidRPr="00CF1113" w:rsidRDefault="005C3DFF" w:rsidP="0023492D">
      <w:pPr>
        <w:jc w:val="center"/>
        <w:rPr>
          <w:b/>
          <w:szCs w:val="24"/>
        </w:rPr>
      </w:pPr>
    </w:p>
    <w:p w:rsidR="005C3DFF" w:rsidRPr="00CF1113" w:rsidRDefault="005C3DFF" w:rsidP="0023492D">
      <w:pPr>
        <w:jc w:val="center"/>
        <w:rPr>
          <w:b/>
          <w:szCs w:val="24"/>
        </w:rPr>
      </w:pPr>
      <w:r w:rsidRPr="00CF1113">
        <w:rPr>
          <w:b/>
        </w:rPr>
        <w:t>Финансово-экономическое обоснование</w:t>
      </w:r>
      <w:r w:rsidRPr="00CF1113">
        <w:rPr>
          <w:b/>
          <w:szCs w:val="24"/>
        </w:rPr>
        <w:t xml:space="preserve"> </w:t>
      </w:r>
      <w:r w:rsidRPr="00CF1113">
        <w:rPr>
          <w:b/>
        </w:rPr>
        <w:t xml:space="preserve">подпрограммы </w:t>
      </w:r>
      <w:r w:rsidRPr="00CF1113">
        <w:rPr>
          <w:b/>
          <w:szCs w:val="24"/>
        </w:rPr>
        <w:t xml:space="preserve">«Развитие </w:t>
      </w:r>
    </w:p>
    <w:p w:rsidR="005C3DFF" w:rsidRPr="00CF1113" w:rsidRDefault="005C3DFF" w:rsidP="0023492D">
      <w:pPr>
        <w:jc w:val="center"/>
        <w:rPr>
          <w:b/>
          <w:szCs w:val="24"/>
        </w:rPr>
      </w:pPr>
      <w:r w:rsidRPr="00CF1113">
        <w:rPr>
          <w:b/>
          <w:szCs w:val="24"/>
        </w:rPr>
        <w:t>муниципальной службы в Увельском муниципальном районе на 201</w:t>
      </w:r>
      <w:r w:rsidR="000E6D86" w:rsidRPr="00CF1113">
        <w:rPr>
          <w:b/>
          <w:szCs w:val="24"/>
        </w:rPr>
        <w:t>9</w:t>
      </w:r>
      <w:r w:rsidRPr="00CF1113">
        <w:rPr>
          <w:b/>
          <w:szCs w:val="24"/>
        </w:rPr>
        <w:t>-20</w:t>
      </w:r>
      <w:r w:rsidR="000E6D86" w:rsidRPr="00CF1113">
        <w:rPr>
          <w:b/>
          <w:szCs w:val="24"/>
        </w:rPr>
        <w:t>20</w:t>
      </w:r>
      <w:r w:rsidRPr="00CF1113">
        <w:rPr>
          <w:b/>
          <w:szCs w:val="24"/>
        </w:rPr>
        <w:t xml:space="preserve"> годы» </w:t>
      </w:r>
    </w:p>
    <w:p w:rsidR="005C3DFF" w:rsidRPr="00CF1113" w:rsidRDefault="005C3DFF" w:rsidP="0023492D">
      <w:pPr>
        <w:jc w:val="center"/>
        <w:rPr>
          <w:b/>
        </w:rPr>
      </w:pPr>
      <w:r w:rsidRPr="00CF1113">
        <w:rPr>
          <w:b/>
        </w:rPr>
        <w:t xml:space="preserve">муниципальной программы «Развитие муниципального управления </w:t>
      </w:r>
    </w:p>
    <w:p w:rsidR="005C3DFF" w:rsidRPr="00CF1113" w:rsidRDefault="005C3DFF" w:rsidP="0023492D">
      <w:pPr>
        <w:jc w:val="center"/>
        <w:rPr>
          <w:b/>
        </w:rPr>
      </w:pPr>
      <w:r w:rsidRPr="00CF1113">
        <w:rPr>
          <w:b/>
        </w:rPr>
        <w:t>в Увельском муниципальном районе  в 201</w:t>
      </w:r>
      <w:r w:rsidR="000E6D86" w:rsidRPr="00CF1113">
        <w:rPr>
          <w:b/>
        </w:rPr>
        <w:t>9</w:t>
      </w:r>
      <w:r w:rsidRPr="00CF1113">
        <w:rPr>
          <w:b/>
        </w:rPr>
        <w:t>-20</w:t>
      </w:r>
      <w:r w:rsidR="000E6D86" w:rsidRPr="00CF1113">
        <w:rPr>
          <w:b/>
        </w:rPr>
        <w:t>20</w:t>
      </w:r>
      <w:r w:rsidRPr="00CF1113">
        <w:rPr>
          <w:b/>
        </w:rPr>
        <w:t xml:space="preserve"> годах»</w:t>
      </w:r>
    </w:p>
    <w:p w:rsidR="005C3DFF" w:rsidRPr="00CF1113" w:rsidRDefault="005C3DFF" w:rsidP="0023492D">
      <w:pPr>
        <w:jc w:val="center"/>
        <w:rPr>
          <w:b/>
        </w:rPr>
      </w:pPr>
    </w:p>
    <w:p w:rsidR="005C3DFF" w:rsidRPr="00CF1113" w:rsidRDefault="005C3DFF" w:rsidP="002349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42"/>
        <w:gridCol w:w="5287"/>
      </w:tblGrid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4"/>
              <w:jc w:val="center"/>
            </w:pPr>
            <w:r w:rsidRPr="00CF1113">
              <w:t xml:space="preserve">№№ </w:t>
            </w:r>
            <w:proofErr w:type="spellStart"/>
            <w:proofErr w:type="gramStart"/>
            <w:r w:rsidRPr="00CF1113">
              <w:t>п</w:t>
            </w:r>
            <w:proofErr w:type="spellEnd"/>
            <w:proofErr w:type="gramEnd"/>
            <w:r w:rsidRPr="00CF1113">
              <w:t>/</w:t>
            </w:r>
            <w:proofErr w:type="spellStart"/>
            <w:r w:rsidRPr="00CF1113">
              <w:t>п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4"/>
              <w:jc w:val="center"/>
            </w:pPr>
            <w:r w:rsidRPr="00CF1113">
              <w:t>Наименование мероприятия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pStyle w:val="a4"/>
              <w:jc w:val="center"/>
            </w:pPr>
            <w:r w:rsidRPr="00CF1113">
              <w:t>Направление и сумма расходов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6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соответствия муниципальных правовых актов по вопросам муниципальной службы федеральному и региональному законодательству, принятие мер по устранению выявленных противоречий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9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Разработка нормативных правовых актов Увельского муниципального района в соответствии с законодательством Российской Федерации по вопросам муниципальной службы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rPr>
                <w:lang w:eastAsia="ru-RU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степени полноты нормативной правовой базы по вопросам муниципальной службы, оказание помощи органам местного самоуправления в подготовке необходимых муниципальных нормативных правовых актов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в соответствии с действующим законодательством образовательных учреждений, ответственных за повышение квалификации муниципальных служащих органов местного самоуправления Увельского муниципального района.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Утверждение графика учебного процесса по повышению квалификации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6.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слушателей по программам повышения квалификации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lastRenderedPageBreak/>
              <w:t>7.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8.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Повышение квалификации муниципальных служащих                 (с получением удостоверения государственного образца):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72-часовой программе;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36-часовой программе;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18-часовой программе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F" w:rsidRPr="00CF1113" w:rsidRDefault="00C97A25" w:rsidP="0023492D">
            <w:pPr>
              <w:jc w:val="both"/>
              <w:rPr>
                <w:szCs w:val="24"/>
                <w:u w:val="single"/>
              </w:rPr>
            </w:pPr>
            <w:r w:rsidRPr="00CF1113">
              <w:rPr>
                <w:szCs w:val="24"/>
                <w:u w:val="single"/>
              </w:rPr>
              <w:t xml:space="preserve">2017 </w:t>
            </w:r>
            <w:r w:rsidR="00FE55EF" w:rsidRPr="00CF1113">
              <w:rPr>
                <w:szCs w:val="24"/>
                <w:u w:val="single"/>
              </w:rPr>
              <w:t>2019 год: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по 72-час. программе 8 чел * 11500 = 92000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по 36-час. программе 6 чел * 9800 =   58800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по 18-час. программе 4 чел *  8500 =    34400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участие в семинарах 7 чел * 2114 =    14800 руб.</w:t>
            </w:r>
          </w:p>
          <w:p w:rsidR="00C97A25" w:rsidRPr="00CF1113" w:rsidRDefault="00C97A25" w:rsidP="0023492D">
            <w:pPr>
              <w:jc w:val="both"/>
              <w:rPr>
                <w:szCs w:val="24"/>
              </w:rPr>
            </w:pPr>
          </w:p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 xml:space="preserve">Итого: </w:t>
            </w:r>
          </w:p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122500</w:t>
            </w:r>
            <w:r w:rsidR="00FE55EF" w:rsidRPr="00CF1113">
              <w:rPr>
                <w:szCs w:val="24"/>
              </w:rPr>
              <w:t>Итого: 200000</w:t>
            </w:r>
          </w:p>
          <w:p w:rsidR="00FE55EF" w:rsidRPr="00CF1113" w:rsidRDefault="00FE55EF" w:rsidP="0023492D">
            <w:pPr>
              <w:jc w:val="both"/>
              <w:rPr>
                <w:szCs w:val="24"/>
                <w:u w:val="single"/>
              </w:rPr>
            </w:pPr>
            <w:r w:rsidRPr="00CF1113">
              <w:rPr>
                <w:szCs w:val="24"/>
                <w:u w:val="single"/>
              </w:rPr>
              <w:t>2020 год: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по 72-час. программе 8 чел * 11500 = 92000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по 36-час. программе 6 чел * 9800 =   58800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по 18-час. программе 4 чел *  8500 =    34400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участие в семинарах 7 чел * 2114 =    14800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122500Итого: 200000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</w:p>
          <w:p w:rsidR="00C97A25" w:rsidRPr="00CF1113" w:rsidRDefault="00C97A25" w:rsidP="0023492D">
            <w:pPr>
              <w:jc w:val="both"/>
              <w:rPr>
                <w:sz w:val="12"/>
                <w:szCs w:val="12"/>
                <w:u w:val="single"/>
              </w:rPr>
            </w:pPr>
          </w:p>
          <w:p w:rsidR="00C97A25" w:rsidRPr="00CF1113" w:rsidRDefault="00C97A25" w:rsidP="0023492D">
            <w:pPr>
              <w:jc w:val="both"/>
              <w:rPr>
                <w:szCs w:val="24"/>
                <w:u w:val="single"/>
              </w:rPr>
            </w:pPr>
            <w:r w:rsidRPr="00CF1113">
              <w:rPr>
                <w:szCs w:val="24"/>
                <w:u w:val="single"/>
              </w:rPr>
              <w:t xml:space="preserve">2018 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9.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качества повышения квалификации кадров органов местного самоуправления Увельского муниципального района</w:t>
            </w:r>
            <w:proofErr w:type="gram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10.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 для руководителей (сотрудников) кадровых служб органов местного самоуправления Увельского муниципального района по актуальным вопросам  реализации  законодательства о муниципальной службе в Челябинской области и противодействия коррупции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rPr>
                <w:lang w:eastAsia="ru-RU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потребности органов местного самоуправления Увельского муниципального района в актуальных и инновационных направлениях обучения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Мониторинг реализации и соблюдения законодательства о муниципальной службе и противодействия коррупции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Мониторинг деятельности комиссий органов местного самоуправления по соблюдению требований к служебному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поведению и урегулированию конфликтов интересов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lastRenderedPageBreak/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lastRenderedPageBreak/>
              <w:t>14.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семинаров, совещаний для представителей органов местного самоуправления по новым и актуальным направлениям профессиональной  деятельности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Оказание органам местного самоуправления Увельского муниципального района методической помощи в организации проведения конкурсов на замещение должностей муниципальной службы и на включение в кадровый резерв, проведение аттестации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16.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Заполнение и актуализация раздела «Муниципальная служба» на официальном сайте администрации Увельского муниципального района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17.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r w:rsidRPr="00CF1113">
              <w:t>Оценка результативности мероприятий подпрограммы, мониторинг эффективности деятельности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t>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t>Итого по подпрограмме: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b/>
                <w:szCs w:val="24"/>
              </w:rPr>
              <w:t>2</w:t>
            </w:r>
            <w:r w:rsidR="00FE55EF" w:rsidRPr="00CF1113">
              <w:rPr>
                <w:b/>
                <w:szCs w:val="24"/>
              </w:rPr>
              <w:t xml:space="preserve"> т        200000+200000=400000</w:t>
            </w:r>
          </w:p>
        </w:tc>
      </w:tr>
    </w:tbl>
    <w:p w:rsidR="00C97A25" w:rsidRPr="00CF1113" w:rsidRDefault="00C97A25" w:rsidP="0023492D">
      <w:pPr>
        <w:spacing w:line="240" w:lineRule="auto"/>
        <w:rPr>
          <w:b/>
          <w:sz w:val="26"/>
          <w:szCs w:val="26"/>
        </w:rPr>
      </w:pPr>
    </w:p>
    <w:p w:rsidR="00C97A25" w:rsidRPr="00CF1113" w:rsidRDefault="00C97A25" w:rsidP="0023492D">
      <w:pPr>
        <w:spacing w:line="240" w:lineRule="auto"/>
        <w:rPr>
          <w:b/>
          <w:sz w:val="26"/>
          <w:szCs w:val="26"/>
        </w:rPr>
      </w:pPr>
    </w:p>
    <w:p w:rsidR="00C97A25" w:rsidRPr="00CF1113" w:rsidRDefault="00C97A25" w:rsidP="0023492D">
      <w:pPr>
        <w:spacing w:line="240" w:lineRule="auto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br w:type="page"/>
      </w:r>
    </w:p>
    <w:p w:rsidR="00C97A25" w:rsidRPr="00CF1113" w:rsidRDefault="00C97A25" w:rsidP="0023492D">
      <w:pPr>
        <w:jc w:val="right"/>
      </w:pPr>
      <w:r w:rsidRPr="00CF1113">
        <w:lastRenderedPageBreak/>
        <w:t>Приложение 4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rPr>
          <w:szCs w:val="24"/>
        </w:rPr>
        <w:t xml:space="preserve">в Увельском муниципальном районе на 2019-2020 годы» </w:t>
      </w:r>
    </w:p>
    <w:p w:rsidR="000E6D86" w:rsidRPr="00CF1113" w:rsidRDefault="000E6D86" w:rsidP="0023492D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0E6D86" w:rsidRPr="00CF1113" w:rsidRDefault="000E6D86" w:rsidP="0023492D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2019-2020 годах».</w:t>
      </w:r>
    </w:p>
    <w:p w:rsidR="00C501AE" w:rsidRPr="00CF1113" w:rsidRDefault="00C501AE" w:rsidP="0023492D">
      <w:pPr>
        <w:spacing w:line="240" w:lineRule="auto"/>
        <w:rPr>
          <w:b/>
          <w:sz w:val="26"/>
          <w:szCs w:val="26"/>
        </w:rPr>
      </w:pPr>
    </w:p>
    <w:p w:rsidR="00C501AE" w:rsidRPr="00CF1113" w:rsidRDefault="00C501AE" w:rsidP="0023492D">
      <w:pPr>
        <w:pStyle w:val="Style7"/>
        <w:widowControl/>
        <w:spacing w:line="259" w:lineRule="auto"/>
        <w:ind w:right="509"/>
        <w:rPr>
          <w:rStyle w:val="FontStyle40"/>
          <w:sz w:val="24"/>
          <w:szCs w:val="24"/>
        </w:rPr>
      </w:pPr>
      <w:r w:rsidRPr="00CF1113">
        <w:rPr>
          <w:rStyle w:val="FontStyle40"/>
          <w:sz w:val="24"/>
          <w:szCs w:val="24"/>
        </w:rPr>
        <w:t xml:space="preserve">Перечень рекомендуемых учебных программ профессиональной переподготовки и </w:t>
      </w:r>
    </w:p>
    <w:p w:rsidR="00C501AE" w:rsidRPr="00CF1113" w:rsidRDefault="00C501AE" w:rsidP="0023492D">
      <w:pPr>
        <w:pStyle w:val="Style7"/>
        <w:widowControl/>
        <w:spacing w:line="259" w:lineRule="auto"/>
        <w:ind w:right="509"/>
        <w:rPr>
          <w:rStyle w:val="FontStyle40"/>
          <w:sz w:val="24"/>
          <w:szCs w:val="24"/>
        </w:rPr>
      </w:pPr>
      <w:r w:rsidRPr="00CF1113">
        <w:rPr>
          <w:rStyle w:val="FontStyle40"/>
          <w:sz w:val="24"/>
          <w:szCs w:val="24"/>
        </w:rPr>
        <w:t>курсов повышения квалификации муниципальных служащих в городских округах, муниципальных районах, городских и сельских поселениях</w:t>
      </w:r>
    </w:p>
    <w:p w:rsidR="00C501AE" w:rsidRPr="00CF1113" w:rsidRDefault="00C501AE" w:rsidP="0023492D">
      <w:pPr>
        <w:pStyle w:val="ConsPlusNormal"/>
        <w:ind w:right="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6662"/>
      </w:tblGrid>
      <w:tr w:rsidR="00C501AE" w:rsidRPr="00CF1113" w:rsidTr="00135E7B">
        <w:trPr>
          <w:cantSplit/>
        </w:trPr>
        <w:tc>
          <w:tcPr>
            <w:tcW w:w="567" w:type="dxa"/>
          </w:tcPr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№</w:t>
            </w:r>
          </w:p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proofErr w:type="spellStart"/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F1113">
              <w:rPr>
                <w:rStyle w:val="FontStyle40"/>
                <w:b w:val="0"/>
                <w:sz w:val="24"/>
                <w:szCs w:val="24"/>
              </w:rPr>
              <w:t>/</w:t>
            </w:r>
            <w:proofErr w:type="spellStart"/>
            <w:r w:rsidRPr="00CF1113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Категория</w:t>
            </w:r>
          </w:p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Обучаемых</w:t>
            </w: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Рекомендуемые программы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Муниципальные</w:t>
            </w:r>
          </w:p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служащие</w:t>
            </w:r>
          </w:p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Увельского</w:t>
            </w:r>
          </w:p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района</w:t>
            </w: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«Правовое обеспечение местного самоуправления»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муниципальными закупками»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«Организация торгов по закупкам»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полномочий органов местного самоуправления в сфере жилищно-коммунального хозяйства»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«Правовое регулирование полномочий органов местного самоуправления в области охраны окружающей среды»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органами местного самоуправления полномочий  в сфере имущественных и земельных отношений»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"Правовое регулирование муниципальной службы и организация кадровой работы в органах местного самоуправления"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«Правовые и организационные основы противодействия коррупции в органах местного самоуправления»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«Долгосрочное инвестиционное планирование и инновационная деятельность в жилищно-коммунальном хозяйстве»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«Современные требования к организации работы с обращениями граждан в органах местного самоуправления»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«Взаимодействие органов власти, печатных и электронных средств массовой информации»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«Организация финансового контроля в муниципальном образовании»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«Градостроительство»</w:t>
            </w:r>
          </w:p>
        </w:tc>
      </w:tr>
    </w:tbl>
    <w:p w:rsidR="00C501AE" w:rsidRPr="00CF1113" w:rsidRDefault="00C501AE" w:rsidP="0023492D">
      <w:r w:rsidRPr="00CF1113"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6570"/>
      </w:tblGrid>
      <w:tr w:rsidR="00C501AE" w:rsidRPr="00CF1113" w:rsidTr="00CA0B99">
        <w:trPr>
          <w:trHeight w:val="397"/>
        </w:trPr>
        <w:tc>
          <w:tcPr>
            <w:tcW w:w="567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Муниципальные </w:t>
            </w:r>
          </w:p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служащие сельских поселений</w:t>
            </w: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«Правовое обеспечение местного самоуправления»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полномочий органов местного самоуправления в сфере жилищно-коммунального хозяйства»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органами местного самоуправления полномочий  в сфере имущественных и земельных отношений»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"Правовое регулирование муниципальной службы и организация кадровой работы в органах местного самоуправления"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«Правовые и организационные основы противодействия коррупции в органах местного самоуправления»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«Современные требования к организации работы с обращениями граждан в органах местного самоуправления»</w:t>
            </w:r>
          </w:p>
        </w:tc>
      </w:tr>
    </w:tbl>
    <w:p w:rsidR="00C501AE" w:rsidRPr="00CF1113" w:rsidRDefault="00C501AE" w:rsidP="0023492D">
      <w:pPr>
        <w:rPr>
          <w:szCs w:val="24"/>
        </w:rPr>
      </w:pPr>
    </w:p>
    <w:bookmarkEnd w:id="0"/>
    <w:p w:rsidR="00321D20" w:rsidRPr="00CF1113" w:rsidRDefault="00321D20" w:rsidP="0023492D">
      <w:pPr>
        <w:spacing w:line="240" w:lineRule="auto"/>
        <w:rPr>
          <w:b/>
          <w:sz w:val="26"/>
          <w:szCs w:val="26"/>
        </w:rPr>
      </w:pPr>
    </w:p>
    <w:sectPr w:rsidR="00321D20" w:rsidRPr="00CF1113" w:rsidSect="0023492D">
      <w:footerReference w:type="default" r:id="rId8"/>
      <w:footerReference w:type="first" r:id="rId9"/>
      <w:pgSz w:w="11907" w:h="16840"/>
      <w:pgMar w:top="992" w:right="680" w:bottom="1134" w:left="1247" w:header="0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C1" w:rsidRDefault="009647C1" w:rsidP="007527BB">
      <w:pPr>
        <w:spacing w:line="240" w:lineRule="auto"/>
      </w:pPr>
      <w:r>
        <w:separator/>
      </w:r>
    </w:p>
  </w:endnote>
  <w:endnote w:type="continuationSeparator" w:id="0">
    <w:p w:rsidR="009647C1" w:rsidRDefault="009647C1" w:rsidP="0075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238"/>
      <w:docPartObj>
        <w:docPartGallery w:val="Page Numbers (Bottom of Page)"/>
        <w:docPartUnique/>
      </w:docPartObj>
    </w:sdtPr>
    <w:sdtContent>
      <w:p w:rsidR="00CF1113" w:rsidRDefault="00CF1113">
        <w:pPr>
          <w:pStyle w:val="ad"/>
          <w:jc w:val="right"/>
        </w:pPr>
        <w:fldSimple w:instr=" PAGE   \* MERGEFORMAT ">
          <w:r w:rsidR="00F83EB7">
            <w:rPr>
              <w:noProof/>
            </w:rPr>
            <w:t>16</w:t>
          </w:r>
        </w:fldSimple>
      </w:p>
    </w:sdtContent>
  </w:sdt>
  <w:p w:rsidR="00CF1113" w:rsidRDefault="00CF111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13" w:rsidRDefault="00CF1113">
    <w:pPr>
      <w:pStyle w:val="ad"/>
      <w:jc w:val="right"/>
    </w:pPr>
  </w:p>
  <w:p w:rsidR="00CF1113" w:rsidRDefault="00CF11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C1" w:rsidRDefault="009647C1" w:rsidP="007527BB">
      <w:pPr>
        <w:spacing w:line="240" w:lineRule="auto"/>
      </w:pPr>
      <w:r>
        <w:separator/>
      </w:r>
    </w:p>
  </w:footnote>
  <w:footnote w:type="continuationSeparator" w:id="0">
    <w:p w:rsidR="009647C1" w:rsidRDefault="009647C1" w:rsidP="0075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99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F1FA4"/>
    <w:multiLevelType w:val="multilevel"/>
    <w:tmpl w:val="EC54E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7A4EFA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84959"/>
    <w:multiLevelType w:val="multilevel"/>
    <w:tmpl w:val="4680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735936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53033"/>
    <w:multiLevelType w:val="singleLevel"/>
    <w:tmpl w:val="9E42CC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80"/>
    <w:rsid w:val="00002105"/>
    <w:rsid w:val="00003CF3"/>
    <w:rsid w:val="000059B0"/>
    <w:rsid w:val="00005FBF"/>
    <w:rsid w:val="00010F91"/>
    <w:rsid w:val="000153BC"/>
    <w:rsid w:val="000349EA"/>
    <w:rsid w:val="00036B39"/>
    <w:rsid w:val="00040CB7"/>
    <w:rsid w:val="00040EEA"/>
    <w:rsid w:val="00042F8B"/>
    <w:rsid w:val="000430BD"/>
    <w:rsid w:val="0004347B"/>
    <w:rsid w:val="00047664"/>
    <w:rsid w:val="00052C76"/>
    <w:rsid w:val="0005387A"/>
    <w:rsid w:val="000548A0"/>
    <w:rsid w:val="00062809"/>
    <w:rsid w:val="000641DC"/>
    <w:rsid w:val="000644D2"/>
    <w:rsid w:val="000665D5"/>
    <w:rsid w:val="00067EDB"/>
    <w:rsid w:val="00070116"/>
    <w:rsid w:val="00070161"/>
    <w:rsid w:val="000706B0"/>
    <w:rsid w:val="0007641C"/>
    <w:rsid w:val="0008043F"/>
    <w:rsid w:val="00084F86"/>
    <w:rsid w:val="000C211B"/>
    <w:rsid w:val="000C22B6"/>
    <w:rsid w:val="000C4A29"/>
    <w:rsid w:val="000C609B"/>
    <w:rsid w:val="000D627D"/>
    <w:rsid w:val="000E2DE4"/>
    <w:rsid w:val="000E3D9A"/>
    <w:rsid w:val="000E6D86"/>
    <w:rsid w:val="000F38D6"/>
    <w:rsid w:val="001017BF"/>
    <w:rsid w:val="0011490B"/>
    <w:rsid w:val="00124C60"/>
    <w:rsid w:val="0013376C"/>
    <w:rsid w:val="00134E43"/>
    <w:rsid w:val="00135E7B"/>
    <w:rsid w:val="00136301"/>
    <w:rsid w:val="00136514"/>
    <w:rsid w:val="00137C56"/>
    <w:rsid w:val="00140713"/>
    <w:rsid w:val="00152301"/>
    <w:rsid w:val="00154B65"/>
    <w:rsid w:val="00160206"/>
    <w:rsid w:val="00161463"/>
    <w:rsid w:val="0017040C"/>
    <w:rsid w:val="00183BEB"/>
    <w:rsid w:val="001930BA"/>
    <w:rsid w:val="001A014D"/>
    <w:rsid w:val="001A5BDA"/>
    <w:rsid w:val="001B22E7"/>
    <w:rsid w:val="001B35A6"/>
    <w:rsid w:val="001B5CE3"/>
    <w:rsid w:val="001B7868"/>
    <w:rsid w:val="001C2EC6"/>
    <w:rsid w:val="001C5611"/>
    <w:rsid w:val="001C6A68"/>
    <w:rsid w:val="001E4197"/>
    <w:rsid w:val="001E4F16"/>
    <w:rsid w:val="001E7917"/>
    <w:rsid w:val="001F544C"/>
    <w:rsid w:val="001F5B6E"/>
    <w:rsid w:val="00200E13"/>
    <w:rsid w:val="002146DF"/>
    <w:rsid w:val="00215A12"/>
    <w:rsid w:val="00221CE0"/>
    <w:rsid w:val="0023136B"/>
    <w:rsid w:val="0023492D"/>
    <w:rsid w:val="00240D94"/>
    <w:rsid w:val="00243634"/>
    <w:rsid w:val="00244F22"/>
    <w:rsid w:val="00245182"/>
    <w:rsid w:val="00246A4C"/>
    <w:rsid w:val="00256854"/>
    <w:rsid w:val="00260224"/>
    <w:rsid w:val="002622FE"/>
    <w:rsid w:val="00265FE4"/>
    <w:rsid w:val="00267B30"/>
    <w:rsid w:val="00272359"/>
    <w:rsid w:val="002745E4"/>
    <w:rsid w:val="0028276A"/>
    <w:rsid w:val="0028481E"/>
    <w:rsid w:val="00294429"/>
    <w:rsid w:val="00295B3A"/>
    <w:rsid w:val="002A173C"/>
    <w:rsid w:val="002B0A69"/>
    <w:rsid w:val="002C0B06"/>
    <w:rsid w:val="002C2C9E"/>
    <w:rsid w:val="002D705A"/>
    <w:rsid w:val="002E5620"/>
    <w:rsid w:val="002E604B"/>
    <w:rsid w:val="002E6ABF"/>
    <w:rsid w:val="002F3289"/>
    <w:rsid w:val="002F6E90"/>
    <w:rsid w:val="002F7250"/>
    <w:rsid w:val="00301C6E"/>
    <w:rsid w:val="00305149"/>
    <w:rsid w:val="00310ED3"/>
    <w:rsid w:val="00313B7F"/>
    <w:rsid w:val="003172EE"/>
    <w:rsid w:val="00320147"/>
    <w:rsid w:val="003202B8"/>
    <w:rsid w:val="00321D20"/>
    <w:rsid w:val="0032259D"/>
    <w:rsid w:val="00330EEA"/>
    <w:rsid w:val="0033120E"/>
    <w:rsid w:val="00334B9E"/>
    <w:rsid w:val="003369B4"/>
    <w:rsid w:val="00342846"/>
    <w:rsid w:val="00344972"/>
    <w:rsid w:val="00350DBC"/>
    <w:rsid w:val="00351240"/>
    <w:rsid w:val="00357F03"/>
    <w:rsid w:val="00367037"/>
    <w:rsid w:val="003700EB"/>
    <w:rsid w:val="00384134"/>
    <w:rsid w:val="00391815"/>
    <w:rsid w:val="00393F88"/>
    <w:rsid w:val="00394399"/>
    <w:rsid w:val="003948FB"/>
    <w:rsid w:val="00397B96"/>
    <w:rsid w:val="003A362F"/>
    <w:rsid w:val="003B272D"/>
    <w:rsid w:val="003B3CAA"/>
    <w:rsid w:val="003B7255"/>
    <w:rsid w:val="003C5A8F"/>
    <w:rsid w:val="003C6F06"/>
    <w:rsid w:val="003D0CA0"/>
    <w:rsid w:val="003D4BC7"/>
    <w:rsid w:val="003E319E"/>
    <w:rsid w:val="003E46CE"/>
    <w:rsid w:val="003E4824"/>
    <w:rsid w:val="003F1A15"/>
    <w:rsid w:val="003F393E"/>
    <w:rsid w:val="003F4973"/>
    <w:rsid w:val="004040CB"/>
    <w:rsid w:val="00417828"/>
    <w:rsid w:val="0042118D"/>
    <w:rsid w:val="00425BBA"/>
    <w:rsid w:val="00426571"/>
    <w:rsid w:val="00432095"/>
    <w:rsid w:val="004327AC"/>
    <w:rsid w:val="00432D67"/>
    <w:rsid w:val="00437378"/>
    <w:rsid w:val="00440BC1"/>
    <w:rsid w:val="004423CF"/>
    <w:rsid w:val="00446502"/>
    <w:rsid w:val="00447CB1"/>
    <w:rsid w:val="00450B31"/>
    <w:rsid w:val="004533AA"/>
    <w:rsid w:val="0045621D"/>
    <w:rsid w:val="0046052B"/>
    <w:rsid w:val="00461BDA"/>
    <w:rsid w:val="004672DB"/>
    <w:rsid w:val="00472922"/>
    <w:rsid w:val="00476A4F"/>
    <w:rsid w:val="00484AE2"/>
    <w:rsid w:val="0048584F"/>
    <w:rsid w:val="00491DD4"/>
    <w:rsid w:val="0049393F"/>
    <w:rsid w:val="0049523B"/>
    <w:rsid w:val="004A10EA"/>
    <w:rsid w:val="004A2549"/>
    <w:rsid w:val="004A4593"/>
    <w:rsid w:val="004A4CD9"/>
    <w:rsid w:val="004A7588"/>
    <w:rsid w:val="004B499B"/>
    <w:rsid w:val="004B520E"/>
    <w:rsid w:val="004B647F"/>
    <w:rsid w:val="004C6345"/>
    <w:rsid w:val="004C671B"/>
    <w:rsid w:val="004D7118"/>
    <w:rsid w:val="004D7E68"/>
    <w:rsid w:val="004E18DA"/>
    <w:rsid w:val="004E6EA3"/>
    <w:rsid w:val="00504536"/>
    <w:rsid w:val="00505366"/>
    <w:rsid w:val="00516C6D"/>
    <w:rsid w:val="00520851"/>
    <w:rsid w:val="00535437"/>
    <w:rsid w:val="00535F7C"/>
    <w:rsid w:val="005370D5"/>
    <w:rsid w:val="0054297E"/>
    <w:rsid w:val="005429F3"/>
    <w:rsid w:val="00544C1A"/>
    <w:rsid w:val="00544E1B"/>
    <w:rsid w:val="00550B7C"/>
    <w:rsid w:val="0056060B"/>
    <w:rsid w:val="005674C4"/>
    <w:rsid w:val="00570664"/>
    <w:rsid w:val="00570B13"/>
    <w:rsid w:val="00575BED"/>
    <w:rsid w:val="00584249"/>
    <w:rsid w:val="00586CFD"/>
    <w:rsid w:val="005879B9"/>
    <w:rsid w:val="0059489C"/>
    <w:rsid w:val="005A55EE"/>
    <w:rsid w:val="005B0F0A"/>
    <w:rsid w:val="005B5A8F"/>
    <w:rsid w:val="005C02ED"/>
    <w:rsid w:val="005C3DFF"/>
    <w:rsid w:val="005C4829"/>
    <w:rsid w:val="005C507D"/>
    <w:rsid w:val="005C55F5"/>
    <w:rsid w:val="005D1DE2"/>
    <w:rsid w:val="005E26A8"/>
    <w:rsid w:val="005E598E"/>
    <w:rsid w:val="005F4828"/>
    <w:rsid w:val="006029E2"/>
    <w:rsid w:val="00614C6A"/>
    <w:rsid w:val="0061547C"/>
    <w:rsid w:val="00615E7D"/>
    <w:rsid w:val="0061607F"/>
    <w:rsid w:val="0062386E"/>
    <w:rsid w:val="0062428B"/>
    <w:rsid w:val="00626C82"/>
    <w:rsid w:val="00631C88"/>
    <w:rsid w:val="00671881"/>
    <w:rsid w:val="00672BC8"/>
    <w:rsid w:val="00672D33"/>
    <w:rsid w:val="00673D64"/>
    <w:rsid w:val="00673FDC"/>
    <w:rsid w:val="006859FD"/>
    <w:rsid w:val="00685B81"/>
    <w:rsid w:val="006878BE"/>
    <w:rsid w:val="006934E4"/>
    <w:rsid w:val="00695020"/>
    <w:rsid w:val="006A0F94"/>
    <w:rsid w:val="006A7FB7"/>
    <w:rsid w:val="006B2C70"/>
    <w:rsid w:val="006B388E"/>
    <w:rsid w:val="006B539B"/>
    <w:rsid w:val="006C208A"/>
    <w:rsid w:val="006C390B"/>
    <w:rsid w:val="006D364A"/>
    <w:rsid w:val="006D3D4B"/>
    <w:rsid w:val="006D5EEE"/>
    <w:rsid w:val="006E0860"/>
    <w:rsid w:val="006E44A7"/>
    <w:rsid w:val="006F4F76"/>
    <w:rsid w:val="006F5293"/>
    <w:rsid w:val="006F5822"/>
    <w:rsid w:val="00706175"/>
    <w:rsid w:val="00706373"/>
    <w:rsid w:val="00710FF7"/>
    <w:rsid w:val="00717F31"/>
    <w:rsid w:val="00732BCC"/>
    <w:rsid w:val="00733B9D"/>
    <w:rsid w:val="007404A2"/>
    <w:rsid w:val="0074220D"/>
    <w:rsid w:val="007527BB"/>
    <w:rsid w:val="00754EAC"/>
    <w:rsid w:val="0075731E"/>
    <w:rsid w:val="007608E5"/>
    <w:rsid w:val="007657EB"/>
    <w:rsid w:val="0077331D"/>
    <w:rsid w:val="00773E12"/>
    <w:rsid w:val="00775A2B"/>
    <w:rsid w:val="007843C9"/>
    <w:rsid w:val="00784FDD"/>
    <w:rsid w:val="00795172"/>
    <w:rsid w:val="007951F3"/>
    <w:rsid w:val="007A1CA8"/>
    <w:rsid w:val="007B15B1"/>
    <w:rsid w:val="007C1C7F"/>
    <w:rsid w:val="007C3937"/>
    <w:rsid w:val="007C3CCA"/>
    <w:rsid w:val="007D0B27"/>
    <w:rsid w:val="007E2FF5"/>
    <w:rsid w:val="007E345C"/>
    <w:rsid w:val="007E7594"/>
    <w:rsid w:val="007F083A"/>
    <w:rsid w:val="007F7B23"/>
    <w:rsid w:val="00800072"/>
    <w:rsid w:val="00802143"/>
    <w:rsid w:val="008025F1"/>
    <w:rsid w:val="0080580D"/>
    <w:rsid w:val="00810751"/>
    <w:rsid w:val="00820CC6"/>
    <w:rsid w:val="00831DE0"/>
    <w:rsid w:val="0083221A"/>
    <w:rsid w:val="00832B44"/>
    <w:rsid w:val="00837844"/>
    <w:rsid w:val="00841B30"/>
    <w:rsid w:val="00842121"/>
    <w:rsid w:val="0084287F"/>
    <w:rsid w:val="00844202"/>
    <w:rsid w:val="00852FE0"/>
    <w:rsid w:val="00853C22"/>
    <w:rsid w:val="00856F62"/>
    <w:rsid w:val="00862863"/>
    <w:rsid w:val="00864847"/>
    <w:rsid w:val="0086690B"/>
    <w:rsid w:val="008748BA"/>
    <w:rsid w:val="0088495D"/>
    <w:rsid w:val="008858BA"/>
    <w:rsid w:val="008A39F1"/>
    <w:rsid w:val="008A608B"/>
    <w:rsid w:val="008B566A"/>
    <w:rsid w:val="008C0865"/>
    <w:rsid w:val="008C1EE4"/>
    <w:rsid w:val="008D46DB"/>
    <w:rsid w:val="008D57AC"/>
    <w:rsid w:val="008D590E"/>
    <w:rsid w:val="008D5E84"/>
    <w:rsid w:val="008D68CB"/>
    <w:rsid w:val="008E43A8"/>
    <w:rsid w:val="008F1CC8"/>
    <w:rsid w:val="008F371C"/>
    <w:rsid w:val="00902107"/>
    <w:rsid w:val="0091106E"/>
    <w:rsid w:val="00925372"/>
    <w:rsid w:val="009263D1"/>
    <w:rsid w:val="00930C34"/>
    <w:rsid w:val="0094296F"/>
    <w:rsid w:val="00947A41"/>
    <w:rsid w:val="009505ED"/>
    <w:rsid w:val="00950A45"/>
    <w:rsid w:val="00950C40"/>
    <w:rsid w:val="00955E73"/>
    <w:rsid w:val="00957AD4"/>
    <w:rsid w:val="00962523"/>
    <w:rsid w:val="009643EC"/>
    <w:rsid w:val="009647C1"/>
    <w:rsid w:val="00965F86"/>
    <w:rsid w:val="009670D7"/>
    <w:rsid w:val="00971EB0"/>
    <w:rsid w:val="00976CD7"/>
    <w:rsid w:val="009966E7"/>
    <w:rsid w:val="009A107B"/>
    <w:rsid w:val="009A14D1"/>
    <w:rsid w:val="009A768B"/>
    <w:rsid w:val="009B3F8C"/>
    <w:rsid w:val="009C283E"/>
    <w:rsid w:val="009C5AF5"/>
    <w:rsid w:val="009E031D"/>
    <w:rsid w:val="009E33D3"/>
    <w:rsid w:val="009E4422"/>
    <w:rsid w:val="009F26CA"/>
    <w:rsid w:val="009F4CA3"/>
    <w:rsid w:val="00A1545E"/>
    <w:rsid w:val="00A20E18"/>
    <w:rsid w:val="00A32258"/>
    <w:rsid w:val="00A353DE"/>
    <w:rsid w:val="00A473C9"/>
    <w:rsid w:val="00A47CCA"/>
    <w:rsid w:val="00A51E8C"/>
    <w:rsid w:val="00A529ED"/>
    <w:rsid w:val="00A52A52"/>
    <w:rsid w:val="00A70E59"/>
    <w:rsid w:val="00A71130"/>
    <w:rsid w:val="00A764D0"/>
    <w:rsid w:val="00A810B6"/>
    <w:rsid w:val="00A83675"/>
    <w:rsid w:val="00A960D2"/>
    <w:rsid w:val="00A96C99"/>
    <w:rsid w:val="00A96FA5"/>
    <w:rsid w:val="00AA023F"/>
    <w:rsid w:val="00AA06C4"/>
    <w:rsid w:val="00AA0C45"/>
    <w:rsid w:val="00AA3945"/>
    <w:rsid w:val="00AC3A19"/>
    <w:rsid w:val="00AD079B"/>
    <w:rsid w:val="00AD1927"/>
    <w:rsid w:val="00AD6229"/>
    <w:rsid w:val="00AE0400"/>
    <w:rsid w:val="00AE2B26"/>
    <w:rsid w:val="00AE4333"/>
    <w:rsid w:val="00AE5242"/>
    <w:rsid w:val="00AE5C4D"/>
    <w:rsid w:val="00AF120E"/>
    <w:rsid w:val="00AF4ACE"/>
    <w:rsid w:val="00B02606"/>
    <w:rsid w:val="00B04A57"/>
    <w:rsid w:val="00B078BB"/>
    <w:rsid w:val="00B10501"/>
    <w:rsid w:val="00B1537A"/>
    <w:rsid w:val="00B168B2"/>
    <w:rsid w:val="00B17F18"/>
    <w:rsid w:val="00B220A3"/>
    <w:rsid w:val="00B224E1"/>
    <w:rsid w:val="00B26248"/>
    <w:rsid w:val="00B26866"/>
    <w:rsid w:val="00B26DAE"/>
    <w:rsid w:val="00B307E3"/>
    <w:rsid w:val="00B321E9"/>
    <w:rsid w:val="00B355E2"/>
    <w:rsid w:val="00B41D19"/>
    <w:rsid w:val="00B42CA6"/>
    <w:rsid w:val="00B54738"/>
    <w:rsid w:val="00B601AE"/>
    <w:rsid w:val="00B60A28"/>
    <w:rsid w:val="00B62E07"/>
    <w:rsid w:val="00B675E3"/>
    <w:rsid w:val="00B720FA"/>
    <w:rsid w:val="00B74B79"/>
    <w:rsid w:val="00B87D22"/>
    <w:rsid w:val="00B931A4"/>
    <w:rsid w:val="00B971C7"/>
    <w:rsid w:val="00B9786E"/>
    <w:rsid w:val="00BA4DC4"/>
    <w:rsid w:val="00BB1404"/>
    <w:rsid w:val="00BB34EE"/>
    <w:rsid w:val="00BB64D7"/>
    <w:rsid w:val="00BB722C"/>
    <w:rsid w:val="00BC1626"/>
    <w:rsid w:val="00BC4D39"/>
    <w:rsid w:val="00BD0897"/>
    <w:rsid w:val="00BD5D82"/>
    <w:rsid w:val="00BD7F56"/>
    <w:rsid w:val="00BE00A4"/>
    <w:rsid w:val="00BE4777"/>
    <w:rsid w:val="00BF37C2"/>
    <w:rsid w:val="00C02B73"/>
    <w:rsid w:val="00C03C73"/>
    <w:rsid w:val="00C04A4B"/>
    <w:rsid w:val="00C06349"/>
    <w:rsid w:val="00C07B77"/>
    <w:rsid w:val="00C10463"/>
    <w:rsid w:val="00C129FC"/>
    <w:rsid w:val="00C1484E"/>
    <w:rsid w:val="00C15575"/>
    <w:rsid w:val="00C16517"/>
    <w:rsid w:val="00C22F46"/>
    <w:rsid w:val="00C23770"/>
    <w:rsid w:val="00C27805"/>
    <w:rsid w:val="00C31628"/>
    <w:rsid w:val="00C33689"/>
    <w:rsid w:val="00C33805"/>
    <w:rsid w:val="00C34F6E"/>
    <w:rsid w:val="00C406AD"/>
    <w:rsid w:val="00C416B1"/>
    <w:rsid w:val="00C4206A"/>
    <w:rsid w:val="00C501AE"/>
    <w:rsid w:val="00C62397"/>
    <w:rsid w:val="00C67EEC"/>
    <w:rsid w:val="00C71D42"/>
    <w:rsid w:val="00C776A3"/>
    <w:rsid w:val="00C81CEB"/>
    <w:rsid w:val="00C93224"/>
    <w:rsid w:val="00C94214"/>
    <w:rsid w:val="00C97A25"/>
    <w:rsid w:val="00CA0B99"/>
    <w:rsid w:val="00CA1B46"/>
    <w:rsid w:val="00CA2EC1"/>
    <w:rsid w:val="00CB4C8D"/>
    <w:rsid w:val="00CC034B"/>
    <w:rsid w:val="00CC1E50"/>
    <w:rsid w:val="00CD048E"/>
    <w:rsid w:val="00CD3333"/>
    <w:rsid w:val="00CD4B9F"/>
    <w:rsid w:val="00CE3311"/>
    <w:rsid w:val="00CE7816"/>
    <w:rsid w:val="00CE7AC7"/>
    <w:rsid w:val="00CF1113"/>
    <w:rsid w:val="00CF1B3A"/>
    <w:rsid w:val="00CF36DD"/>
    <w:rsid w:val="00CF7A12"/>
    <w:rsid w:val="00D00837"/>
    <w:rsid w:val="00D051A3"/>
    <w:rsid w:val="00D068C1"/>
    <w:rsid w:val="00D220B6"/>
    <w:rsid w:val="00D34385"/>
    <w:rsid w:val="00D37452"/>
    <w:rsid w:val="00D374CF"/>
    <w:rsid w:val="00D37E55"/>
    <w:rsid w:val="00D42C42"/>
    <w:rsid w:val="00D46B12"/>
    <w:rsid w:val="00D5112F"/>
    <w:rsid w:val="00D72BC4"/>
    <w:rsid w:val="00D80D64"/>
    <w:rsid w:val="00D84FF5"/>
    <w:rsid w:val="00D8607D"/>
    <w:rsid w:val="00D942BF"/>
    <w:rsid w:val="00D975A3"/>
    <w:rsid w:val="00DA2EAD"/>
    <w:rsid w:val="00DA61B2"/>
    <w:rsid w:val="00DB1304"/>
    <w:rsid w:val="00DB3F89"/>
    <w:rsid w:val="00DB554C"/>
    <w:rsid w:val="00DB5B79"/>
    <w:rsid w:val="00DB63CC"/>
    <w:rsid w:val="00DB6513"/>
    <w:rsid w:val="00DC5576"/>
    <w:rsid w:val="00DC76D5"/>
    <w:rsid w:val="00DC7777"/>
    <w:rsid w:val="00DD13A9"/>
    <w:rsid w:val="00DF5BFF"/>
    <w:rsid w:val="00DF6880"/>
    <w:rsid w:val="00E0069C"/>
    <w:rsid w:val="00E05D21"/>
    <w:rsid w:val="00E21EB9"/>
    <w:rsid w:val="00E22F89"/>
    <w:rsid w:val="00E3026F"/>
    <w:rsid w:val="00E36FE7"/>
    <w:rsid w:val="00E37395"/>
    <w:rsid w:val="00E40F27"/>
    <w:rsid w:val="00E4770F"/>
    <w:rsid w:val="00E561AF"/>
    <w:rsid w:val="00E57E82"/>
    <w:rsid w:val="00E7422E"/>
    <w:rsid w:val="00E76555"/>
    <w:rsid w:val="00E76C7D"/>
    <w:rsid w:val="00E813DF"/>
    <w:rsid w:val="00E82B49"/>
    <w:rsid w:val="00E84923"/>
    <w:rsid w:val="00E8728D"/>
    <w:rsid w:val="00E90DC1"/>
    <w:rsid w:val="00E96B1B"/>
    <w:rsid w:val="00EA0AF4"/>
    <w:rsid w:val="00EA3C58"/>
    <w:rsid w:val="00EB0FA3"/>
    <w:rsid w:val="00EB3490"/>
    <w:rsid w:val="00ED2210"/>
    <w:rsid w:val="00ED3C73"/>
    <w:rsid w:val="00EE1C25"/>
    <w:rsid w:val="00EE69A0"/>
    <w:rsid w:val="00EF00C1"/>
    <w:rsid w:val="00EF117C"/>
    <w:rsid w:val="00EF440E"/>
    <w:rsid w:val="00EF7AA9"/>
    <w:rsid w:val="00F02781"/>
    <w:rsid w:val="00F11E95"/>
    <w:rsid w:val="00F14CF3"/>
    <w:rsid w:val="00F15741"/>
    <w:rsid w:val="00F20326"/>
    <w:rsid w:val="00F25422"/>
    <w:rsid w:val="00F25DC6"/>
    <w:rsid w:val="00F30697"/>
    <w:rsid w:val="00F54191"/>
    <w:rsid w:val="00F54D53"/>
    <w:rsid w:val="00F56D3C"/>
    <w:rsid w:val="00F57F3B"/>
    <w:rsid w:val="00F73DD9"/>
    <w:rsid w:val="00F770BF"/>
    <w:rsid w:val="00F8057F"/>
    <w:rsid w:val="00F81BA2"/>
    <w:rsid w:val="00F83EB7"/>
    <w:rsid w:val="00F96318"/>
    <w:rsid w:val="00FA2922"/>
    <w:rsid w:val="00FA2A51"/>
    <w:rsid w:val="00FA2F86"/>
    <w:rsid w:val="00FB51BE"/>
    <w:rsid w:val="00FB5BBD"/>
    <w:rsid w:val="00FB65D5"/>
    <w:rsid w:val="00FC3ACF"/>
    <w:rsid w:val="00FC3F6D"/>
    <w:rsid w:val="00FC45C8"/>
    <w:rsid w:val="00FC4850"/>
    <w:rsid w:val="00FD291E"/>
    <w:rsid w:val="00FD43C5"/>
    <w:rsid w:val="00FD73F2"/>
    <w:rsid w:val="00FE258F"/>
    <w:rsid w:val="00FE2EC0"/>
    <w:rsid w:val="00FE55EF"/>
    <w:rsid w:val="00FF2F49"/>
    <w:rsid w:val="00FF6373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  <w:style w:type="paragraph" w:styleId="af1">
    <w:name w:val="Balloon Text"/>
    <w:basedOn w:val="a"/>
    <w:link w:val="af2"/>
    <w:uiPriority w:val="99"/>
    <w:semiHidden/>
    <w:unhideWhenUsed/>
    <w:rsid w:val="00CE3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09F2-91EF-4583-989E-10D3CC08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 Анастасия Евгеньевна</dc:creator>
  <cp:lastModifiedBy>Пользователь Windows</cp:lastModifiedBy>
  <cp:revision>8</cp:revision>
  <cp:lastPrinted>2018-11-27T08:37:00Z</cp:lastPrinted>
  <dcterms:created xsi:type="dcterms:W3CDTF">2018-11-22T10:34:00Z</dcterms:created>
  <dcterms:modified xsi:type="dcterms:W3CDTF">2018-12-28T08:25:00Z</dcterms:modified>
</cp:coreProperties>
</file>