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6" w:rsidRDefault="00B048C6" w:rsidP="00B739F9">
      <w:pPr>
        <w:rPr>
          <w:sz w:val="28"/>
          <w:szCs w:val="28"/>
          <w:lang w:val="en-US"/>
        </w:rPr>
      </w:pPr>
    </w:p>
    <w:p w:rsidR="00B048C6" w:rsidRDefault="00B048C6" w:rsidP="00B739F9">
      <w:pPr>
        <w:rPr>
          <w:sz w:val="28"/>
          <w:szCs w:val="28"/>
          <w:lang w:val="en-US"/>
        </w:rPr>
      </w:pPr>
    </w:p>
    <w:p w:rsidR="00B739F9" w:rsidRPr="00A060DE" w:rsidRDefault="00A060DE" w:rsidP="00B739F9">
      <w:pPr>
        <w:jc w:val="center"/>
        <w:rPr>
          <w:b/>
          <w:sz w:val="28"/>
          <w:szCs w:val="28"/>
        </w:rPr>
      </w:pPr>
      <w:r w:rsidRPr="00A060DE">
        <w:rPr>
          <w:b/>
          <w:sz w:val="28"/>
          <w:szCs w:val="28"/>
        </w:rPr>
        <w:t>Информация</w:t>
      </w:r>
    </w:p>
    <w:p w:rsidR="00B739F9" w:rsidRPr="00A060DE" w:rsidRDefault="00B739F9" w:rsidP="00B739F9">
      <w:pPr>
        <w:jc w:val="center"/>
        <w:rPr>
          <w:b/>
          <w:sz w:val="28"/>
          <w:szCs w:val="28"/>
        </w:rPr>
      </w:pPr>
      <w:r w:rsidRPr="00A060DE">
        <w:rPr>
          <w:b/>
          <w:sz w:val="28"/>
          <w:szCs w:val="28"/>
        </w:rPr>
        <w:t>об итогах рассмотрения обращений граждан</w:t>
      </w:r>
    </w:p>
    <w:p w:rsidR="00B739F9" w:rsidRPr="00A060DE" w:rsidRDefault="00B739F9" w:rsidP="00B739F9">
      <w:pPr>
        <w:jc w:val="center"/>
        <w:rPr>
          <w:b/>
          <w:sz w:val="28"/>
          <w:szCs w:val="28"/>
        </w:rPr>
      </w:pPr>
      <w:r w:rsidRPr="00A060DE">
        <w:rPr>
          <w:b/>
          <w:sz w:val="28"/>
          <w:szCs w:val="28"/>
        </w:rPr>
        <w:t>в администрации Увельского муниципального района</w:t>
      </w:r>
    </w:p>
    <w:p w:rsidR="00B739F9" w:rsidRPr="00A060DE" w:rsidRDefault="00B739F9" w:rsidP="00B739F9">
      <w:pPr>
        <w:jc w:val="center"/>
        <w:rPr>
          <w:b/>
          <w:sz w:val="28"/>
          <w:szCs w:val="28"/>
        </w:rPr>
      </w:pPr>
      <w:r w:rsidRPr="00A060DE">
        <w:rPr>
          <w:b/>
          <w:sz w:val="28"/>
          <w:szCs w:val="28"/>
        </w:rPr>
        <w:t xml:space="preserve">во </w:t>
      </w:r>
      <w:r w:rsidRPr="00A060DE">
        <w:rPr>
          <w:b/>
          <w:sz w:val="28"/>
          <w:szCs w:val="28"/>
          <w:lang w:val="en-US"/>
        </w:rPr>
        <w:t>II</w:t>
      </w:r>
      <w:r w:rsidRPr="00A060DE">
        <w:rPr>
          <w:b/>
          <w:sz w:val="28"/>
          <w:szCs w:val="28"/>
        </w:rPr>
        <w:t xml:space="preserve"> квартале 2020 года.</w:t>
      </w:r>
    </w:p>
    <w:p w:rsidR="00B739F9" w:rsidRDefault="00B739F9" w:rsidP="00B739F9">
      <w:pPr>
        <w:jc w:val="center"/>
        <w:rPr>
          <w:sz w:val="28"/>
          <w:szCs w:val="28"/>
        </w:rPr>
      </w:pPr>
    </w:p>
    <w:p w:rsidR="00B739F9" w:rsidRDefault="00B739F9" w:rsidP="00B73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172 обращений, из них - все письменные, устных обращений не поступало.  Данное количество обращений на 18 %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2019 года (210 обращений). </w:t>
      </w:r>
    </w:p>
    <w:p w:rsidR="00B739F9" w:rsidRDefault="00B739F9" w:rsidP="00B73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8 обращений, что на одно обращение больше, чем за аналогичный период 2019 года.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было 29, что на 17%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 2019 г. </w:t>
      </w:r>
    </w:p>
    <w:p w:rsidR="00B739F9" w:rsidRDefault="00B739F9" w:rsidP="00B73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94 обращений, что больше на 36 %,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2019 года.</w:t>
      </w:r>
    </w:p>
    <w:p w:rsidR="002F4DF9" w:rsidRDefault="00B739F9" w:rsidP="00B73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DF9">
        <w:rPr>
          <w:sz w:val="28"/>
          <w:szCs w:val="28"/>
        </w:rPr>
        <w:t xml:space="preserve">Все обращения содержат 175 вопросов. </w:t>
      </w:r>
    </w:p>
    <w:p w:rsidR="00B739F9" w:rsidRDefault="00B739F9" w:rsidP="002F4D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B739F9" w:rsidRDefault="00B739F9" w:rsidP="00B739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75 обращений (</w:t>
      </w:r>
      <w:r w:rsidR="002F4DF9">
        <w:rPr>
          <w:sz w:val="28"/>
          <w:szCs w:val="28"/>
        </w:rPr>
        <w:t>42,9</w:t>
      </w:r>
      <w:r>
        <w:rPr>
          <w:sz w:val="28"/>
          <w:szCs w:val="28"/>
        </w:rPr>
        <w:t xml:space="preserve">%). </w:t>
      </w:r>
      <w:proofErr w:type="gramEnd"/>
    </w:p>
    <w:p w:rsidR="00B739F9" w:rsidRDefault="00B739F9" w:rsidP="00B73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2F4DF9">
        <w:rPr>
          <w:sz w:val="28"/>
          <w:szCs w:val="28"/>
        </w:rPr>
        <w:t>75</w:t>
      </w:r>
      <w:r>
        <w:rPr>
          <w:sz w:val="28"/>
          <w:szCs w:val="28"/>
        </w:rPr>
        <w:t xml:space="preserve"> обращений (</w:t>
      </w:r>
      <w:r w:rsidR="002F4DF9">
        <w:rPr>
          <w:sz w:val="28"/>
          <w:szCs w:val="28"/>
        </w:rPr>
        <w:t>42,9</w:t>
      </w:r>
      <w:r>
        <w:rPr>
          <w:sz w:val="28"/>
          <w:szCs w:val="28"/>
        </w:rPr>
        <w:t>%).</w:t>
      </w:r>
    </w:p>
    <w:p w:rsidR="00B739F9" w:rsidRDefault="00B739F9" w:rsidP="00B739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охрана окружающей среды, финансы, промышленность, сельское хозяйство, торговля, транспорт, связь) – </w:t>
      </w:r>
      <w:r w:rsidR="002F4DF9"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обращений (11,</w:t>
      </w:r>
      <w:r w:rsidR="002F4DF9">
        <w:rPr>
          <w:sz w:val="28"/>
          <w:szCs w:val="28"/>
        </w:rPr>
        <w:t>4</w:t>
      </w:r>
      <w:r>
        <w:rPr>
          <w:sz w:val="28"/>
          <w:szCs w:val="28"/>
        </w:rPr>
        <w:t>%).</w:t>
      </w:r>
      <w:proofErr w:type="gramEnd"/>
    </w:p>
    <w:p w:rsidR="00B739F9" w:rsidRDefault="00B739F9" w:rsidP="00B739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2F4DF9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(1,</w:t>
      </w:r>
      <w:r w:rsidR="002F4DF9">
        <w:rPr>
          <w:sz w:val="28"/>
          <w:szCs w:val="28"/>
        </w:rPr>
        <w:t>7</w:t>
      </w:r>
      <w:r>
        <w:rPr>
          <w:sz w:val="28"/>
          <w:szCs w:val="28"/>
        </w:rPr>
        <w:t>%).</w:t>
      </w:r>
      <w:proofErr w:type="gramEnd"/>
    </w:p>
    <w:p w:rsidR="00B739F9" w:rsidRDefault="00B739F9" w:rsidP="00B739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2F4DF9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2F4DF9">
        <w:rPr>
          <w:sz w:val="28"/>
          <w:szCs w:val="28"/>
        </w:rPr>
        <w:t>1,1</w:t>
      </w:r>
      <w:r>
        <w:rPr>
          <w:sz w:val="28"/>
          <w:szCs w:val="28"/>
        </w:rPr>
        <w:t xml:space="preserve">%). 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11</w:t>
      </w:r>
      <w:r w:rsidR="002F4DF9" w:rsidRPr="002F4DF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</w:t>
      </w:r>
      <w:r w:rsidR="002F4DF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2F4DF9" w:rsidRPr="002F4DF9">
        <w:rPr>
          <w:sz w:val="28"/>
          <w:szCs w:val="28"/>
        </w:rPr>
        <w:t>68</w:t>
      </w:r>
      <w:r>
        <w:rPr>
          <w:sz w:val="28"/>
          <w:szCs w:val="28"/>
        </w:rPr>
        <w:t>%.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</w:t>
      </w:r>
      <w:r w:rsidR="002F4DF9" w:rsidRPr="002F4DF9">
        <w:rPr>
          <w:sz w:val="28"/>
          <w:szCs w:val="28"/>
        </w:rPr>
        <w:t>водоснабжение</w:t>
      </w:r>
      <w:r>
        <w:rPr>
          <w:sz w:val="28"/>
          <w:szCs w:val="28"/>
        </w:rPr>
        <w:t>), ремонтом дорог, оказанием материальной помощи.</w:t>
      </w:r>
    </w:p>
    <w:p w:rsidR="00B739F9" w:rsidRDefault="00B739F9" w:rsidP="00B04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48C6">
        <w:rPr>
          <w:sz w:val="28"/>
          <w:szCs w:val="28"/>
        </w:rPr>
        <w:t xml:space="preserve"> связи с введением режима повышенной готовности на территории Челябинской области в</w:t>
      </w:r>
      <w:r w:rsidR="002F4D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2F4DF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  </w:t>
      </w:r>
      <w:r w:rsidR="00B048C6">
        <w:rPr>
          <w:sz w:val="28"/>
          <w:szCs w:val="28"/>
        </w:rPr>
        <w:t>в администрации Увельского района личные приемы граждан не проводились.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расширенных аппаратных совещаниях с главами сельских поселений  и руководителями  профильных служб администрации района</w:t>
      </w:r>
      <w:r w:rsidR="00B048C6">
        <w:rPr>
          <w:sz w:val="28"/>
          <w:szCs w:val="28"/>
        </w:rPr>
        <w:t>, которые проводились в режиме ВКС,</w:t>
      </w:r>
      <w:r>
        <w:rPr>
          <w:sz w:val="28"/>
          <w:szCs w:val="28"/>
        </w:rPr>
        <w:t xml:space="preserve"> </w:t>
      </w:r>
      <w:r w:rsidR="00B048C6">
        <w:rPr>
          <w:sz w:val="28"/>
          <w:szCs w:val="28"/>
        </w:rPr>
        <w:t>анализировались</w:t>
      </w:r>
      <w:r>
        <w:rPr>
          <w:sz w:val="28"/>
          <w:szCs w:val="28"/>
        </w:rPr>
        <w:t xml:space="preserve"> поступивши</w:t>
      </w:r>
      <w:r w:rsidR="00B048C6">
        <w:rPr>
          <w:sz w:val="28"/>
          <w:szCs w:val="28"/>
        </w:rPr>
        <w:t>е</w:t>
      </w:r>
      <w:r>
        <w:rPr>
          <w:sz w:val="28"/>
          <w:szCs w:val="28"/>
        </w:rPr>
        <w:t xml:space="preserve"> обращени</w:t>
      </w:r>
      <w:r w:rsidR="00B048C6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</w:t>
      </w:r>
      <w:r w:rsidR="00B048C6">
        <w:rPr>
          <w:sz w:val="28"/>
          <w:szCs w:val="28"/>
        </w:rPr>
        <w:t xml:space="preserve">н из сельских поселений района, </w:t>
      </w:r>
      <w:r>
        <w:rPr>
          <w:sz w:val="28"/>
          <w:szCs w:val="28"/>
        </w:rPr>
        <w:t>вопросы повышенной активности населения.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48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048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 года в телевизионных информационных программах размещены </w:t>
      </w:r>
      <w:r w:rsidR="00B048C6">
        <w:rPr>
          <w:sz w:val="28"/>
          <w:szCs w:val="28"/>
        </w:rPr>
        <w:t>5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</w:t>
      </w:r>
      <w:r w:rsidR="00B048C6">
        <w:rPr>
          <w:sz w:val="28"/>
          <w:szCs w:val="28"/>
        </w:rPr>
        <w:t>о</w:t>
      </w:r>
      <w:r>
        <w:rPr>
          <w:sz w:val="28"/>
          <w:szCs w:val="28"/>
        </w:rPr>
        <w:t xml:space="preserve"> I</w:t>
      </w:r>
      <w:proofErr w:type="spellStart"/>
      <w:r w:rsidR="00B048C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квартале были размещены 1</w:t>
      </w:r>
      <w:r w:rsidR="00B048C6">
        <w:rPr>
          <w:sz w:val="28"/>
          <w:szCs w:val="28"/>
        </w:rPr>
        <w:t>2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B739F9" w:rsidRDefault="00B739F9" w:rsidP="00B73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B739F9" w:rsidRDefault="00B739F9" w:rsidP="00B73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B739F9" w:rsidRDefault="00B739F9" w:rsidP="00B739F9">
      <w:pPr>
        <w:rPr>
          <w:sz w:val="28"/>
          <w:szCs w:val="28"/>
        </w:rPr>
      </w:pPr>
    </w:p>
    <w:sectPr w:rsidR="00B739F9" w:rsidSect="000D6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F9"/>
    <w:rsid w:val="002F4DF9"/>
    <w:rsid w:val="00602420"/>
    <w:rsid w:val="00895912"/>
    <w:rsid w:val="00A060DE"/>
    <w:rsid w:val="00B048C6"/>
    <w:rsid w:val="00B739F9"/>
    <w:rsid w:val="00D8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2020-07-03T11:35:00Z</cp:lastPrinted>
  <dcterms:created xsi:type="dcterms:W3CDTF">2020-07-03T11:04:00Z</dcterms:created>
  <dcterms:modified xsi:type="dcterms:W3CDTF">2021-04-08T04:10:00Z</dcterms:modified>
</cp:coreProperties>
</file>