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66" w:rsidRDefault="00AA628A" w:rsidP="00BD57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BD5766">
        <w:rPr>
          <w:sz w:val="28"/>
          <w:szCs w:val="28"/>
        </w:rPr>
        <w:t xml:space="preserve"> </w:t>
      </w:r>
    </w:p>
    <w:p w:rsidR="00BD5766" w:rsidRDefault="00BD5766" w:rsidP="00BD57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BD5766" w:rsidRDefault="00BD5766" w:rsidP="00BD57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BD5766" w:rsidRDefault="00BD5766" w:rsidP="00BD5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2021 года.</w:t>
      </w:r>
    </w:p>
    <w:p w:rsidR="00BD5766" w:rsidRDefault="00BD5766" w:rsidP="00BD5766">
      <w:pPr>
        <w:jc w:val="center"/>
        <w:rPr>
          <w:sz w:val="28"/>
          <w:szCs w:val="28"/>
        </w:rPr>
      </w:pPr>
    </w:p>
    <w:p w:rsidR="00BD5766" w:rsidRDefault="00BD5766" w:rsidP="00BD5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105 обращений, из них 86 – письменных, 19 - устных. Данное количество обращений на 22 % меньше, чем в </w:t>
      </w:r>
      <w:r>
        <w:rPr>
          <w:sz w:val="28"/>
          <w:szCs w:val="28"/>
          <w:lang w:val="en-US"/>
        </w:rPr>
        <w:t>IV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 года (134 обращения). </w:t>
      </w:r>
    </w:p>
    <w:p w:rsidR="00BD5766" w:rsidRDefault="00BD5766" w:rsidP="00BD5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7 обращений, что  на 40% больше, чем за аналогичный период 2020 года.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было 25, что равно количеству обращений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 2020 г. </w:t>
      </w:r>
    </w:p>
    <w:p w:rsidR="00BD5766" w:rsidRDefault="00BD5766" w:rsidP="00BD5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13 обращений, что меньше на </w:t>
      </w:r>
      <w:r w:rsidR="00701639">
        <w:rPr>
          <w:sz w:val="28"/>
          <w:szCs w:val="28"/>
        </w:rPr>
        <w:t>78</w:t>
      </w:r>
      <w:r>
        <w:rPr>
          <w:sz w:val="28"/>
          <w:szCs w:val="28"/>
        </w:rPr>
        <w:t xml:space="preserve">%, чем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2020 года.</w:t>
      </w:r>
    </w:p>
    <w:p w:rsidR="00BD5766" w:rsidRDefault="00BD5766" w:rsidP="00BD57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1</w:t>
      </w:r>
      <w:r w:rsidR="00701639">
        <w:rPr>
          <w:sz w:val="28"/>
          <w:szCs w:val="28"/>
        </w:rPr>
        <w:t>05</w:t>
      </w:r>
      <w:r>
        <w:rPr>
          <w:sz w:val="28"/>
          <w:szCs w:val="28"/>
        </w:rPr>
        <w:t xml:space="preserve"> обращения содержат 1</w:t>
      </w:r>
      <w:r w:rsidR="00701639">
        <w:rPr>
          <w:sz w:val="28"/>
          <w:szCs w:val="28"/>
        </w:rPr>
        <w:t>09</w:t>
      </w:r>
      <w:r>
        <w:rPr>
          <w:sz w:val="28"/>
          <w:szCs w:val="28"/>
        </w:rPr>
        <w:t xml:space="preserve"> вопросов.</w:t>
      </w:r>
    </w:p>
    <w:p w:rsidR="00BD5766" w:rsidRDefault="00BD5766" w:rsidP="00BD57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BD5766" w:rsidRDefault="00BD5766" w:rsidP="00BD57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7E4571">
        <w:rPr>
          <w:sz w:val="28"/>
          <w:szCs w:val="28"/>
        </w:rPr>
        <w:t>54</w:t>
      </w:r>
      <w:r>
        <w:rPr>
          <w:sz w:val="28"/>
          <w:szCs w:val="28"/>
        </w:rPr>
        <w:t xml:space="preserve"> обращений (</w:t>
      </w:r>
      <w:r w:rsidR="007E4571">
        <w:rPr>
          <w:sz w:val="28"/>
          <w:szCs w:val="28"/>
        </w:rPr>
        <w:t>49,6</w:t>
      </w:r>
      <w:r>
        <w:rPr>
          <w:sz w:val="28"/>
          <w:szCs w:val="28"/>
        </w:rPr>
        <w:t xml:space="preserve">%). </w:t>
      </w:r>
      <w:proofErr w:type="gramEnd"/>
    </w:p>
    <w:p w:rsidR="00BD5766" w:rsidRDefault="00BD5766" w:rsidP="00BD57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7E4571">
        <w:rPr>
          <w:sz w:val="28"/>
          <w:szCs w:val="28"/>
        </w:rPr>
        <w:t>31</w:t>
      </w:r>
      <w:r>
        <w:rPr>
          <w:sz w:val="28"/>
          <w:szCs w:val="28"/>
        </w:rPr>
        <w:t>обращений (</w:t>
      </w:r>
      <w:r w:rsidR="007E4571">
        <w:rPr>
          <w:sz w:val="28"/>
          <w:szCs w:val="28"/>
        </w:rPr>
        <w:t>28,4</w:t>
      </w:r>
      <w:r>
        <w:rPr>
          <w:sz w:val="28"/>
          <w:szCs w:val="28"/>
        </w:rPr>
        <w:t>%).</w:t>
      </w:r>
    </w:p>
    <w:p w:rsidR="00BD5766" w:rsidRDefault="00BD5766" w:rsidP="00BD57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7E4571"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обращений (</w:t>
      </w:r>
      <w:r w:rsidR="007E4571">
        <w:rPr>
          <w:sz w:val="28"/>
          <w:szCs w:val="28"/>
        </w:rPr>
        <w:t>18,4</w:t>
      </w:r>
      <w:r>
        <w:rPr>
          <w:sz w:val="28"/>
          <w:szCs w:val="28"/>
        </w:rPr>
        <w:t>%).</w:t>
      </w:r>
      <w:proofErr w:type="gramEnd"/>
    </w:p>
    <w:p w:rsidR="00BD5766" w:rsidRDefault="00BD5766" w:rsidP="00BD57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(1,</w:t>
      </w:r>
      <w:r w:rsidR="007E4571">
        <w:rPr>
          <w:sz w:val="28"/>
          <w:szCs w:val="28"/>
        </w:rPr>
        <w:t>8</w:t>
      </w:r>
      <w:r>
        <w:rPr>
          <w:sz w:val="28"/>
          <w:szCs w:val="28"/>
        </w:rPr>
        <w:t>%).</w:t>
      </w:r>
      <w:proofErr w:type="gramEnd"/>
    </w:p>
    <w:p w:rsidR="00BD5766" w:rsidRDefault="00BD5766" w:rsidP="00BD57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7E4571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7E4571">
        <w:rPr>
          <w:sz w:val="28"/>
          <w:szCs w:val="28"/>
        </w:rPr>
        <w:t>1,8</w:t>
      </w:r>
      <w:r>
        <w:rPr>
          <w:sz w:val="28"/>
          <w:szCs w:val="28"/>
        </w:rPr>
        <w:t xml:space="preserve">%). 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7E4571">
        <w:rPr>
          <w:sz w:val="28"/>
          <w:szCs w:val="28"/>
        </w:rPr>
        <w:t>89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7E4571">
        <w:rPr>
          <w:sz w:val="28"/>
          <w:szCs w:val="28"/>
        </w:rPr>
        <w:t>84,8</w:t>
      </w:r>
      <w:r>
        <w:rPr>
          <w:sz w:val="28"/>
          <w:szCs w:val="28"/>
        </w:rPr>
        <w:t xml:space="preserve"> %.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</w:t>
      </w:r>
      <w:r w:rsidR="00095350">
        <w:rPr>
          <w:sz w:val="28"/>
          <w:szCs w:val="28"/>
        </w:rPr>
        <w:t xml:space="preserve"> оказанию материальной помощи, </w:t>
      </w:r>
      <w:r>
        <w:rPr>
          <w:sz w:val="28"/>
          <w:szCs w:val="28"/>
        </w:rPr>
        <w:t xml:space="preserve"> предоставлению </w:t>
      </w:r>
      <w:r w:rsidR="00095350">
        <w:rPr>
          <w:sz w:val="28"/>
          <w:szCs w:val="28"/>
        </w:rPr>
        <w:t xml:space="preserve">мер социальной поддержки, предоставлению </w:t>
      </w:r>
      <w:r>
        <w:rPr>
          <w:sz w:val="28"/>
          <w:szCs w:val="28"/>
        </w:rPr>
        <w:t>коммунальных услуг (</w:t>
      </w:r>
      <w:r w:rsidR="00095350">
        <w:rPr>
          <w:sz w:val="28"/>
          <w:szCs w:val="28"/>
        </w:rPr>
        <w:t xml:space="preserve">теплоснабжение, </w:t>
      </w:r>
      <w:r>
        <w:rPr>
          <w:sz w:val="28"/>
          <w:szCs w:val="28"/>
        </w:rPr>
        <w:t xml:space="preserve">водоснабжение), </w:t>
      </w:r>
      <w:r w:rsidR="00095350">
        <w:rPr>
          <w:sz w:val="28"/>
          <w:szCs w:val="28"/>
        </w:rPr>
        <w:t>содержанием дорог.</w:t>
      </w:r>
    </w:p>
    <w:p w:rsidR="005F44DA" w:rsidRDefault="005F44DA" w:rsidP="005F4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2021 года  Главой района  принято 19 граждан.</w:t>
      </w:r>
    </w:p>
    <w:p w:rsidR="005F44DA" w:rsidRDefault="005F44DA" w:rsidP="005F4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6 приемов граждан. </w:t>
      </w:r>
    </w:p>
    <w:p w:rsidR="00BD5766" w:rsidRDefault="005F44DA" w:rsidP="005F4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766">
        <w:rPr>
          <w:sz w:val="28"/>
          <w:szCs w:val="28"/>
        </w:rPr>
        <w:t xml:space="preserve">Для снижения количества обращений </w:t>
      </w:r>
      <w:r w:rsidR="003C22B3">
        <w:rPr>
          <w:sz w:val="28"/>
          <w:szCs w:val="28"/>
        </w:rPr>
        <w:t>а</w:t>
      </w:r>
      <w:r w:rsidR="00BD5766">
        <w:rPr>
          <w:sz w:val="28"/>
          <w:szCs w:val="28"/>
        </w:rPr>
        <w:t>дминистрацией района принимаются следующие меры: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</w:t>
      </w:r>
      <w:r w:rsidR="005F44DA">
        <w:rPr>
          <w:sz w:val="28"/>
          <w:szCs w:val="28"/>
        </w:rPr>
        <w:t xml:space="preserve">ных служб администрации района </w:t>
      </w:r>
      <w:r>
        <w:rPr>
          <w:sz w:val="28"/>
          <w:szCs w:val="28"/>
        </w:rPr>
        <w:lastRenderedPageBreak/>
        <w:t xml:space="preserve">анализировались поступившие обращения граждан из сельских поселений района, вопросы повышенной активности населения. 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официальном сайте администрации района и на информационных стендах администраций сельских поселений района размещалась </w:t>
      </w:r>
      <w:r w:rsidR="00312153">
        <w:rPr>
          <w:sz w:val="28"/>
          <w:szCs w:val="28"/>
        </w:rPr>
        <w:t xml:space="preserve">актуализированная </w:t>
      </w:r>
      <w:r>
        <w:rPr>
          <w:sz w:val="28"/>
          <w:szCs w:val="28"/>
        </w:rPr>
        <w:t xml:space="preserve">информация о </w:t>
      </w:r>
      <w:r w:rsidR="00312153">
        <w:rPr>
          <w:sz w:val="28"/>
          <w:szCs w:val="28"/>
        </w:rPr>
        <w:t>мерах социальной поддержки семей с детьми</w:t>
      </w:r>
      <w:r>
        <w:rPr>
          <w:sz w:val="28"/>
          <w:szCs w:val="28"/>
        </w:rPr>
        <w:t xml:space="preserve">, </w:t>
      </w:r>
      <w:r w:rsidR="00312153">
        <w:rPr>
          <w:sz w:val="28"/>
          <w:szCs w:val="28"/>
        </w:rPr>
        <w:t xml:space="preserve">о планируемых мероприятиях по ремонту и содержанию дорог. Проводилось информирование граждан по эпидемиологической обстановке в районе (в связи с распространением </w:t>
      </w:r>
      <w:r>
        <w:rPr>
          <w:sz w:val="28"/>
          <w:szCs w:val="28"/>
        </w:rPr>
        <w:t>COVID – 19</w:t>
      </w:r>
      <w:r w:rsidR="00312153">
        <w:rPr>
          <w:sz w:val="28"/>
          <w:szCs w:val="28"/>
        </w:rPr>
        <w:t>).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</w:t>
      </w:r>
      <w:r w:rsidR="00095350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в телевизионных информационных программах размещены 1</w:t>
      </w:r>
      <w:r w:rsidR="005F44DA">
        <w:rPr>
          <w:sz w:val="28"/>
          <w:szCs w:val="28"/>
        </w:rPr>
        <w:t>0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BD5766" w:rsidRDefault="00BD5766" w:rsidP="00BD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были размещены </w:t>
      </w:r>
      <w:r w:rsidR="005F44DA">
        <w:rPr>
          <w:sz w:val="28"/>
          <w:szCs w:val="28"/>
        </w:rPr>
        <w:t>8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BD5766" w:rsidRDefault="00BD5766" w:rsidP="00BD5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BD5766" w:rsidRDefault="00BD5766" w:rsidP="00BD5766">
      <w:pPr>
        <w:rPr>
          <w:sz w:val="28"/>
          <w:szCs w:val="28"/>
        </w:rPr>
      </w:pPr>
    </w:p>
    <w:p w:rsidR="00312153" w:rsidRDefault="00BD5766" w:rsidP="00BD5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8A4" w:rsidRDefault="00AA628A"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br/>
        <w:t>по работе с обращениями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Н.В.Ефименко</w:t>
      </w:r>
    </w:p>
    <w:sectPr w:rsidR="001238A4" w:rsidSect="003C22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66"/>
    <w:rsid w:val="00095350"/>
    <w:rsid w:val="001238A4"/>
    <w:rsid w:val="00312153"/>
    <w:rsid w:val="003C22B3"/>
    <w:rsid w:val="005F44DA"/>
    <w:rsid w:val="00701639"/>
    <w:rsid w:val="007E4571"/>
    <w:rsid w:val="00A13F11"/>
    <w:rsid w:val="00AA628A"/>
    <w:rsid w:val="00BD5766"/>
    <w:rsid w:val="00C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2022-01-13T06:46:00Z</dcterms:created>
  <dcterms:modified xsi:type="dcterms:W3CDTF">2022-03-30T06:26:00Z</dcterms:modified>
</cp:coreProperties>
</file>